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671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9"/>
        <w:gridCol w:w="1799"/>
        <w:gridCol w:w="540"/>
        <w:gridCol w:w="1520"/>
        <w:gridCol w:w="820"/>
        <w:gridCol w:w="1263"/>
        <w:gridCol w:w="49"/>
        <w:gridCol w:w="3361"/>
        <w:gridCol w:w="1810"/>
        <w:gridCol w:w="49"/>
        <w:gridCol w:w="1962"/>
        <w:gridCol w:w="59"/>
      </w:tblGrid>
      <w:tr w:rsidR="00D640EA" w14:paraId="5B33CF4E" w14:textId="77777777" w:rsidTr="006A0F93">
        <w:trPr>
          <w:gridAfter w:val="1"/>
          <w:wAfter w:w="59" w:type="dxa"/>
          <w:cantSplit/>
          <w:trHeight w:val="344"/>
        </w:trPr>
        <w:tc>
          <w:tcPr>
            <w:tcW w:w="10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83701A7" w14:textId="0C6678F0" w:rsidR="00D640EA" w:rsidRPr="006A0F93" w:rsidRDefault="00614234">
            <w:pPr>
              <w:pStyle w:val="Ttulo3"/>
              <w:widowControl/>
              <w:spacing w:before="0"/>
              <w:rPr>
                <w:rFonts w:asciiTheme="minorHAnsi" w:hAnsiTheme="minorHAnsi" w:cstheme="minorHAnsi"/>
              </w:rPr>
            </w:pPr>
            <w:r w:rsidRPr="006A0F93">
              <w:rPr>
                <w:rFonts w:asciiTheme="minorHAnsi" w:hAnsiTheme="minorHAnsi" w:cstheme="minorHAnsi"/>
              </w:rPr>
              <w:t>ENVOLVIDOS NA ELABORAÇÃO DA APR (assinatura</w:t>
            </w:r>
            <w:r w:rsidR="00D640EA" w:rsidRPr="006A0F93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147667D" w14:textId="77777777" w:rsidR="00D640EA" w:rsidRPr="006A0F93" w:rsidRDefault="00D640EA">
            <w:pPr>
              <w:pStyle w:val="Ttulo3"/>
              <w:widowControl/>
              <w:spacing w:before="0"/>
              <w:rPr>
                <w:rFonts w:asciiTheme="minorHAnsi" w:hAnsiTheme="minorHAnsi" w:cstheme="minorHAnsi"/>
              </w:rPr>
            </w:pPr>
            <w:r w:rsidRPr="006A0F93">
              <w:rPr>
                <w:rFonts w:asciiTheme="minorHAnsi" w:hAnsiTheme="minorHAnsi" w:cstheme="minorHAnsi"/>
              </w:rPr>
              <w:t>RECOMENDAÇÕES GERAIS</w:t>
            </w:r>
          </w:p>
        </w:tc>
      </w:tr>
      <w:tr w:rsidR="00D640EA" w14:paraId="61B73DCB" w14:textId="77777777" w:rsidTr="006A0F93">
        <w:trPr>
          <w:gridAfter w:val="1"/>
          <w:wAfter w:w="59" w:type="dxa"/>
          <w:cantSplit/>
          <w:trHeight w:val="224"/>
        </w:trPr>
        <w:tc>
          <w:tcPr>
            <w:tcW w:w="53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6DA4D3F3" w14:textId="77777777" w:rsidR="00D640EA" w:rsidRPr="006A0F93" w:rsidRDefault="00D640EA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</w:rPr>
            </w:pPr>
            <w:r w:rsidRPr="006A0F93">
              <w:rPr>
                <w:rFonts w:asciiTheme="minorHAnsi" w:hAnsiTheme="minorHAnsi" w:cstheme="minorHAnsi"/>
              </w:rPr>
              <w:t>Técnico Segurança do Trabalho</w:t>
            </w:r>
          </w:p>
        </w:tc>
        <w:tc>
          <w:tcPr>
            <w:tcW w:w="549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676411B4" w14:textId="77777777" w:rsidR="00D640EA" w:rsidRPr="006A0F93" w:rsidRDefault="00D640EA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</w:rPr>
            </w:pPr>
            <w:r w:rsidRPr="006A0F93">
              <w:rPr>
                <w:rFonts w:asciiTheme="minorHAnsi" w:hAnsiTheme="minorHAnsi" w:cstheme="minorHAnsi"/>
              </w:rPr>
              <w:t>Encarregado (s)</w:t>
            </w:r>
          </w:p>
        </w:tc>
        <w:tc>
          <w:tcPr>
            <w:tcW w:w="3821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5080D1F" w14:textId="523A352D" w:rsidR="00D640EA" w:rsidRDefault="007E1C48">
            <w:pPr>
              <w:pStyle w:val="Cabealho"/>
              <w:rPr>
                <w:rFonts w:ascii="Arial" w:hAnsi="Arial"/>
                <w:sz w:val="16"/>
              </w:rPr>
            </w:pPr>
            <w:r w:rsidRPr="006A0F93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0946F9F2" wp14:editId="4E735745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19685</wp:posOffset>
                      </wp:positionV>
                      <wp:extent cx="2468880" cy="4565015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8880" cy="45650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E80484" w14:textId="77777777" w:rsidR="00D640EA" w:rsidRPr="006A0F93" w:rsidRDefault="00D640EA">
                                  <w:pPr>
                                    <w:pStyle w:val="Corpodetexto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rFonts w:asciiTheme="minorHAnsi" w:hAnsiTheme="minorHAnsi" w:cstheme="minorHAnsi"/>
                                      <w:szCs w:val="16"/>
                                    </w:rPr>
                                  </w:pPr>
                                  <w:r w:rsidRPr="006A0F93">
                                    <w:rPr>
                                      <w:rFonts w:asciiTheme="minorHAnsi" w:hAnsiTheme="minorHAnsi" w:cstheme="minorHAnsi"/>
                                      <w:szCs w:val="16"/>
                                    </w:rPr>
                                    <w:t>Nenhuma tarefa poderá se</w:t>
                                  </w:r>
                                  <w:r w:rsidR="00614234" w:rsidRPr="006A0F93">
                                    <w:rPr>
                                      <w:rFonts w:asciiTheme="minorHAnsi" w:hAnsiTheme="minorHAnsi" w:cstheme="minorHAnsi"/>
                                      <w:szCs w:val="16"/>
                                    </w:rPr>
                                    <w:t>r iniciada sem divulgação da APR nos DDS</w:t>
                                  </w:r>
                                  <w:r w:rsidRPr="006A0F93">
                                    <w:rPr>
                                      <w:rFonts w:asciiTheme="minorHAnsi" w:hAnsiTheme="minorHAnsi" w:cstheme="minorHAnsi"/>
                                      <w:szCs w:val="16"/>
                                    </w:rPr>
                                    <w:t>, a todos os colaboradores envolvidos;</w:t>
                                  </w:r>
                                </w:p>
                                <w:p w14:paraId="5C02138B" w14:textId="77777777" w:rsidR="00D640EA" w:rsidRPr="006A0F93" w:rsidRDefault="00D640EA">
                                  <w:pPr>
                                    <w:pStyle w:val="Corpodetexto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rFonts w:asciiTheme="minorHAnsi" w:hAnsiTheme="minorHAnsi" w:cstheme="minorHAnsi"/>
                                      <w:szCs w:val="16"/>
                                    </w:rPr>
                                  </w:pPr>
                                  <w:r w:rsidRPr="006A0F93">
                                    <w:rPr>
                                      <w:rFonts w:asciiTheme="minorHAnsi" w:hAnsiTheme="minorHAnsi" w:cstheme="minorHAnsi"/>
                                      <w:szCs w:val="16"/>
                                    </w:rPr>
                                    <w:t>Só será autorizada a permanência na atividade, dos colaboradores que portarem todos os EPIs obrigatórios: óculos de segurança, capacete, botinas de segurança com biqueira, e outros de acordo com os riscos apresentados;</w:t>
                                  </w:r>
                                </w:p>
                                <w:p w14:paraId="56B4A24C" w14:textId="77777777" w:rsidR="00D640EA" w:rsidRPr="006A0F93" w:rsidRDefault="00D640EA">
                                  <w:pPr>
                                    <w:pStyle w:val="Corpodetexto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rFonts w:asciiTheme="minorHAnsi" w:hAnsiTheme="minorHAnsi" w:cstheme="minorHAnsi"/>
                                      <w:szCs w:val="16"/>
                                    </w:rPr>
                                  </w:pPr>
                                  <w:r w:rsidRPr="006A0F93">
                                    <w:rPr>
                                      <w:rFonts w:asciiTheme="minorHAnsi" w:hAnsiTheme="minorHAnsi" w:cstheme="minorHAnsi"/>
                                      <w:szCs w:val="16"/>
                                    </w:rPr>
                                    <w:t>As operações com uso de solda ou corte, deverão ser efetuadas por colaboradores qualificados e com todos os cuidados de Prevenção de Acidentes e de Incêndios;</w:t>
                                  </w:r>
                                </w:p>
                                <w:p w14:paraId="6AC31F8A" w14:textId="77777777" w:rsidR="00D640EA" w:rsidRPr="006A0F93" w:rsidRDefault="00D640EA">
                                  <w:pPr>
                                    <w:pStyle w:val="Corpodetexto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rFonts w:asciiTheme="minorHAnsi" w:hAnsiTheme="minorHAnsi" w:cstheme="minorHAnsi"/>
                                      <w:szCs w:val="16"/>
                                    </w:rPr>
                                  </w:pPr>
                                  <w:r w:rsidRPr="006A0F93">
                                    <w:rPr>
                                      <w:rFonts w:asciiTheme="minorHAnsi" w:hAnsiTheme="minorHAnsi" w:cstheme="minorHAnsi"/>
                                      <w:szCs w:val="16"/>
                                    </w:rPr>
                                    <w:t>Em serviços em espaços confinados deverão ter a análise da Segurança do Trabalho antes da liberação;</w:t>
                                  </w:r>
                                </w:p>
                                <w:p w14:paraId="5A9DDA7B" w14:textId="77777777" w:rsidR="00D640EA" w:rsidRPr="006A0F93" w:rsidRDefault="00D640EA">
                                  <w:pPr>
                                    <w:pStyle w:val="Corpodetexto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rFonts w:asciiTheme="minorHAnsi" w:hAnsiTheme="minorHAnsi" w:cstheme="minorHAnsi"/>
                                      <w:szCs w:val="16"/>
                                    </w:rPr>
                                  </w:pPr>
                                  <w:r w:rsidRPr="006A0F93">
                                    <w:rPr>
                                      <w:rFonts w:asciiTheme="minorHAnsi" w:hAnsiTheme="minorHAnsi" w:cstheme="minorHAnsi"/>
                                      <w:szCs w:val="16"/>
                                    </w:rPr>
                                    <w:t>A movimentação de cargas só poderá ser feita por colaborador qualificado, só sendo liberada após avaliação da Supervisão do Transporte Vertical;</w:t>
                                  </w:r>
                                </w:p>
                                <w:p w14:paraId="74D3895B" w14:textId="77777777" w:rsidR="00D640EA" w:rsidRPr="006A0F93" w:rsidRDefault="00D640EA">
                                  <w:pPr>
                                    <w:pStyle w:val="Corpodetexto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rFonts w:asciiTheme="minorHAnsi" w:hAnsiTheme="minorHAnsi" w:cstheme="minorHAnsi"/>
                                      <w:szCs w:val="16"/>
                                    </w:rPr>
                                  </w:pPr>
                                  <w:r w:rsidRPr="006A0F93">
                                    <w:rPr>
                                      <w:rFonts w:asciiTheme="minorHAnsi" w:hAnsiTheme="minorHAnsi" w:cstheme="minorHAnsi"/>
                                      <w:szCs w:val="16"/>
                                    </w:rPr>
                                    <w:t>Nos serviços em equipamentos onde houver deslizamento ou parada para manutenção é obrigatório o uso e instalação de ETIQUETAS de SEGURANÇA, para evitar o acionamento acidental e indesejado;</w:t>
                                  </w:r>
                                </w:p>
                                <w:p w14:paraId="72495EBE" w14:textId="77777777" w:rsidR="00D640EA" w:rsidRPr="006A0F93" w:rsidRDefault="00D640EA">
                                  <w:pPr>
                                    <w:pStyle w:val="Corpodetexto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rFonts w:asciiTheme="minorHAnsi" w:hAnsiTheme="minorHAnsi" w:cstheme="minorHAnsi"/>
                                      <w:szCs w:val="16"/>
                                    </w:rPr>
                                  </w:pPr>
                                  <w:r w:rsidRPr="006A0F93">
                                    <w:rPr>
                                      <w:rFonts w:asciiTheme="minorHAnsi" w:hAnsiTheme="minorHAnsi" w:cstheme="minorHAnsi"/>
                                      <w:szCs w:val="16"/>
                                    </w:rPr>
                                    <w:t>No caso de falhas – acidentes / incidentes, deverá ser comunicado, imediatamente a Supervisão da área, que comunicará as chefias do local e à Segurança do Trabalho.</w:t>
                                  </w:r>
                                </w:p>
                                <w:p w14:paraId="03C49471" w14:textId="77777777" w:rsidR="00D640EA" w:rsidRPr="006A0F93" w:rsidRDefault="00D640E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6A0F93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>Todas as medidas de Segurança propostas e a serem adotadas, d</w:t>
                                  </w:r>
                                  <w:r w:rsidR="00614234" w:rsidRPr="006A0F93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>everão seguir as Normas da</w:t>
                                  </w:r>
                                  <w:r w:rsidRPr="006A0F93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 xml:space="preserve"> NR-18 do </w:t>
                                  </w:r>
                                  <w:proofErr w:type="spellStart"/>
                                  <w:proofErr w:type="gramStart"/>
                                  <w:r w:rsidRPr="006A0F93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>MTe</w:t>
                                  </w:r>
                                  <w:proofErr w:type="spellEnd"/>
                                  <w:r w:rsidRPr="006A0F93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 xml:space="preserve"> ,</w:t>
                                  </w:r>
                                  <w:proofErr w:type="gramEnd"/>
                                  <w:r w:rsidRPr="006A0F93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 xml:space="preserve"> como também outras normas técnicas vigentes da Portaria 3214/78;</w:t>
                                  </w:r>
                                </w:p>
                                <w:p w14:paraId="277F5871" w14:textId="77777777" w:rsidR="00D640EA" w:rsidRPr="006A0F93" w:rsidRDefault="00D640E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6A0F93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>Em caso de mudança no proce</w:t>
                                  </w:r>
                                  <w:r w:rsidR="00614234" w:rsidRPr="006A0F93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>sso executivo descrito nesta APR</w:t>
                                  </w:r>
                                  <w:r w:rsidRPr="006A0F93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>, deverá ser feita revisão com conhecimento e visto de todos os envolvidos neste documento.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46F9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.8pt;margin-top:1.55pt;width:194.4pt;height:359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" o:allowincell="f" filled="f" stroked="f">
                      <v:textbox>
                        <w:txbxContent>
                          <w:p w14:paraId="2CE80484" w14:textId="77777777" w:rsidR="00D640EA" w:rsidRPr="006A0F93" w:rsidRDefault="00D640EA">
                            <w:pPr>
                              <w:pStyle w:val="Corpodetex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Cs w:val="16"/>
                              </w:rPr>
                            </w:pPr>
                            <w:r w:rsidRPr="006A0F93">
                              <w:rPr>
                                <w:rFonts w:asciiTheme="minorHAnsi" w:hAnsiTheme="minorHAnsi" w:cstheme="minorHAnsi"/>
                                <w:szCs w:val="16"/>
                              </w:rPr>
                              <w:t>Nenhuma tarefa poderá se</w:t>
                            </w:r>
                            <w:r w:rsidR="00614234" w:rsidRPr="006A0F93">
                              <w:rPr>
                                <w:rFonts w:asciiTheme="minorHAnsi" w:hAnsiTheme="minorHAnsi" w:cstheme="minorHAnsi"/>
                                <w:szCs w:val="16"/>
                              </w:rPr>
                              <w:t>r iniciada sem divulgação da APR nos DDS</w:t>
                            </w:r>
                            <w:r w:rsidRPr="006A0F93">
                              <w:rPr>
                                <w:rFonts w:asciiTheme="minorHAnsi" w:hAnsiTheme="minorHAnsi" w:cstheme="minorHAnsi"/>
                                <w:szCs w:val="16"/>
                              </w:rPr>
                              <w:t>, a todos os colaboradores envolvidos;</w:t>
                            </w:r>
                          </w:p>
                          <w:p w14:paraId="5C02138B" w14:textId="77777777" w:rsidR="00D640EA" w:rsidRPr="006A0F93" w:rsidRDefault="00D640EA">
                            <w:pPr>
                              <w:pStyle w:val="Corpodetex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Cs w:val="16"/>
                              </w:rPr>
                            </w:pPr>
                            <w:r w:rsidRPr="006A0F93">
                              <w:rPr>
                                <w:rFonts w:asciiTheme="minorHAnsi" w:hAnsiTheme="minorHAnsi" w:cstheme="minorHAnsi"/>
                                <w:szCs w:val="16"/>
                              </w:rPr>
                              <w:t>Só será autorizada a permanência na atividade, dos colaboradores que portarem todos os EPIs obrigatórios: óculos de segurança, capacete, botinas de segurança com biqueira, e outros de acordo com os riscos apresentados;</w:t>
                            </w:r>
                          </w:p>
                          <w:p w14:paraId="56B4A24C" w14:textId="77777777" w:rsidR="00D640EA" w:rsidRPr="006A0F93" w:rsidRDefault="00D640EA">
                            <w:pPr>
                              <w:pStyle w:val="Corpodetex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Cs w:val="16"/>
                              </w:rPr>
                            </w:pPr>
                            <w:r w:rsidRPr="006A0F93">
                              <w:rPr>
                                <w:rFonts w:asciiTheme="minorHAnsi" w:hAnsiTheme="minorHAnsi" w:cstheme="minorHAnsi"/>
                                <w:szCs w:val="16"/>
                              </w:rPr>
                              <w:t>As operações com uso de solda ou corte, deverão ser efetuadas por colaboradores qualificados e com todos os cuidados de Prevenção de Acidentes e de Incêndios;</w:t>
                            </w:r>
                          </w:p>
                          <w:p w14:paraId="6AC31F8A" w14:textId="77777777" w:rsidR="00D640EA" w:rsidRPr="006A0F93" w:rsidRDefault="00D640EA">
                            <w:pPr>
                              <w:pStyle w:val="Corpodetex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Cs w:val="16"/>
                              </w:rPr>
                            </w:pPr>
                            <w:r w:rsidRPr="006A0F93">
                              <w:rPr>
                                <w:rFonts w:asciiTheme="minorHAnsi" w:hAnsiTheme="minorHAnsi" w:cstheme="minorHAnsi"/>
                                <w:szCs w:val="16"/>
                              </w:rPr>
                              <w:t>Em serviços em espaços confinados deverão ter a análise da Segurança do Trabalho antes da liberação;</w:t>
                            </w:r>
                          </w:p>
                          <w:p w14:paraId="5A9DDA7B" w14:textId="77777777" w:rsidR="00D640EA" w:rsidRPr="006A0F93" w:rsidRDefault="00D640EA">
                            <w:pPr>
                              <w:pStyle w:val="Corpodetex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Cs w:val="16"/>
                              </w:rPr>
                            </w:pPr>
                            <w:r w:rsidRPr="006A0F93">
                              <w:rPr>
                                <w:rFonts w:asciiTheme="minorHAnsi" w:hAnsiTheme="minorHAnsi" w:cstheme="minorHAnsi"/>
                                <w:szCs w:val="16"/>
                              </w:rPr>
                              <w:t>A movimentação de cargas só poderá ser feita por colaborador qualificado, só sendo liberada após avaliação da Supervisão do Transporte Vertical;</w:t>
                            </w:r>
                          </w:p>
                          <w:p w14:paraId="74D3895B" w14:textId="77777777" w:rsidR="00D640EA" w:rsidRPr="006A0F93" w:rsidRDefault="00D640EA">
                            <w:pPr>
                              <w:pStyle w:val="Corpodetex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Cs w:val="16"/>
                              </w:rPr>
                            </w:pPr>
                            <w:r w:rsidRPr="006A0F93">
                              <w:rPr>
                                <w:rFonts w:asciiTheme="minorHAnsi" w:hAnsiTheme="minorHAnsi" w:cstheme="minorHAnsi"/>
                                <w:szCs w:val="16"/>
                              </w:rPr>
                              <w:t>Nos serviços em equipamentos onde houver deslizamento ou parada para manutenção é obrigatório o uso e instalação de ETIQUETAS de SEGURANÇA, para evitar o acionamento acidental e indesejado;</w:t>
                            </w:r>
                          </w:p>
                          <w:p w14:paraId="72495EBE" w14:textId="77777777" w:rsidR="00D640EA" w:rsidRPr="006A0F93" w:rsidRDefault="00D640EA">
                            <w:pPr>
                              <w:pStyle w:val="Corpodetex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Cs w:val="16"/>
                              </w:rPr>
                            </w:pPr>
                            <w:r w:rsidRPr="006A0F93">
                              <w:rPr>
                                <w:rFonts w:asciiTheme="minorHAnsi" w:hAnsiTheme="minorHAnsi" w:cstheme="minorHAnsi"/>
                                <w:szCs w:val="16"/>
                              </w:rPr>
                              <w:t>No caso de falhas – acidentes / incidentes, deverá ser comunicado, imediatamente a Supervisão da área, que comunicará as chefias do local e à Segurança do Trabalho.</w:t>
                            </w:r>
                          </w:p>
                          <w:p w14:paraId="03C49471" w14:textId="77777777" w:rsidR="00D640EA" w:rsidRPr="006A0F93" w:rsidRDefault="00D640EA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6A0F93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Todas as medidas de Segurança propostas e a serem adotadas, d</w:t>
                            </w:r>
                            <w:r w:rsidR="00614234" w:rsidRPr="006A0F93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everão seguir as Normas da</w:t>
                            </w:r>
                            <w:r w:rsidRPr="006A0F93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NR-18 do </w:t>
                            </w:r>
                            <w:proofErr w:type="spellStart"/>
                            <w:proofErr w:type="gramStart"/>
                            <w:r w:rsidRPr="006A0F93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MTe</w:t>
                            </w:r>
                            <w:proofErr w:type="spellEnd"/>
                            <w:r w:rsidRPr="006A0F93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,</w:t>
                            </w:r>
                            <w:proofErr w:type="gramEnd"/>
                            <w:r w:rsidRPr="006A0F93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como também outras normas técnicas vigentes da Portaria 3214/78;</w:t>
                            </w:r>
                          </w:p>
                          <w:p w14:paraId="277F5871" w14:textId="77777777" w:rsidR="00D640EA" w:rsidRPr="006A0F93" w:rsidRDefault="00D640EA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6A0F93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Em caso de mudança no proce</w:t>
                            </w:r>
                            <w:r w:rsidR="00614234" w:rsidRPr="006A0F93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sso executivo descrito nesta APR</w:t>
                            </w:r>
                            <w:r w:rsidRPr="006A0F93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, deverá ser feita revisão com conhecimento e visto de todos os envolvidos neste documento.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0EC12DD" w14:textId="77777777" w:rsidR="00D640EA" w:rsidRDefault="00D640EA">
            <w:pPr>
              <w:jc w:val="center"/>
              <w:rPr>
                <w:rFonts w:ascii="Arial" w:hAnsi="Arial"/>
              </w:rPr>
            </w:pPr>
          </w:p>
          <w:p w14:paraId="1B9C6F65" w14:textId="77777777" w:rsidR="00D640EA" w:rsidRDefault="00D640EA">
            <w:pPr>
              <w:jc w:val="center"/>
              <w:rPr>
                <w:rFonts w:ascii="Arial" w:hAnsi="Arial"/>
              </w:rPr>
            </w:pPr>
          </w:p>
          <w:p w14:paraId="5B6A37A1" w14:textId="77777777" w:rsidR="00D640EA" w:rsidRDefault="00D640EA">
            <w:pPr>
              <w:jc w:val="center"/>
              <w:rPr>
                <w:rFonts w:ascii="Arial" w:hAnsi="Arial"/>
              </w:rPr>
            </w:pPr>
          </w:p>
          <w:p w14:paraId="14E4EF56" w14:textId="77777777" w:rsidR="00D640EA" w:rsidRDefault="00D640EA">
            <w:pPr>
              <w:jc w:val="center"/>
              <w:rPr>
                <w:rFonts w:ascii="Arial" w:hAnsi="Arial"/>
              </w:rPr>
            </w:pPr>
          </w:p>
          <w:p w14:paraId="2DBE7389" w14:textId="77777777" w:rsidR="00D640EA" w:rsidRDefault="00D640EA">
            <w:pPr>
              <w:jc w:val="center"/>
              <w:rPr>
                <w:rFonts w:ascii="Arial" w:hAnsi="Arial"/>
              </w:rPr>
            </w:pPr>
          </w:p>
          <w:p w14:paraId="7E631892" w14:textId="77777777" w:rsidR="00D640EA" w:rsidRDefault="00D640EA">
            <w:pPr>
              <w:jc w:val="center"/>
              <w:rPr>
                <w:rFonts w:ascii="Arial" w:hAnsi="Arial"/>
              </w:rPr>
            </w:pPr>
          </w:p>
          <w:p w14:paraId="3AB29605" w14:textId="77777777" w:rsidR="00D640EA" w:rsidRDefault="00D640EA">
            <w:pPr>
              <w:jc w:val="center"/>
              <w:rPr>
                <w:rFonts w:ascii="Arial" w:hAnsi="Arial"/>
              </w:rPr>
            </w:pPr>
          </w:p>
          <w:p w14:paraId="703216C1" w14:textId="77777777" w:rsidR="00D640EA" w:rsidRDefault="00D640EA">
            <w:pPr>
              <w:jc w:val="center"/>
              <w:rPr>
                <w:rFonts w:ascii="Arial" w:hAnsi="Arial"/>
              </w:rPr>
            </w:pPr>
          </w:p>
          <w:p w14:paraId="4C9FDB41" w14:textId="77777777" w:rsidR="00D640EA" w:rsidRDefault="00D640EA">
            <w:pPr>
              <w:jc w:val="center"/>
              <w:rPr>
                <w:rFonts w:ascii="Arial" w:hAnsi="Arial"/>
              </w:rPr>
            </w:pPr>
          </w:p>
          <w:p w14:paraId="2BAB313E" w14:textId="77777777" w:rsidR="00D640EA" w:rsidRDefault="00D640EA">
            <w:pPr>
              <w:jc w:val="center"/>
              <w:rPr>
                <w:rFonts w:ascii="Arial" w:hAnsi="Arial"/>
              </w:rPr>
            </w:pPr>
          </w:p>
          <w:p w14:paraId="618CEF30" w14:textId="77777777" w:rsidR="00D640EA" w:rsidRDefault="00D640EA">
            <w:pPr>
              <w:jc w:val="center"/>
              <w:rPr>
                <w:rFonts w:ascii="Arial" w:hAnsi="Arial"/>
              </w:rPr>
            </w:pPr>
          </w:p>
          <w:p w14:paraId="76C0F234" w14:textId="77777777" w:rsidR="00D640EA" w:rsidRDefault="00D640EA">
            <w:pPr>
              <w:jc w:val="center"/>
              <w:rPr>
                <w:rFonts w:ascii="Arial" w:hAnsi="Arial"/>
              </w:rPr>
            </w:pPr>
          </w:p>
          <w:p w14:paraId="6318B910" w14:textId="77777777" w:rsidR="00D640EA" w:rsidRDefault="00D640EA">
            <w:pPr>
              <w:jc w:val="center"/>
              <w:rPr>
                <w:rFonts w:ascii="Arial" w:hAnsi="Arial"/>
              </w:rPr>
            </w:pPr>
          </w:p>
          <w:p w14:paraId="46808489" w14:textId="77777777" w:rsidR="00D640EA" w:rsidRDefault="00D640EA">
            <w:pPr>
              <w:jc w:val="center"/>
              <w:rPr>
                <w:rFonts w:ascii="Arial" w:hAnsi="Arial"/>
              </w:rPr>
            </w:pPr>
          </w:p>
          <w:p w14:paraId="4B6960EC" w14:textId="77777777" w:rsidR="00D640EA" w:rsidRDefault="00D640EA">
            <w:pPr>
              <w:jc w:val="center"/>
              <w:rPr>
                <w:rFonts w:ascii="Arial" w:hAnsi="Arial"/>
              </w:rPr>
            </w:pPr>
          </w:p>
          <w:p w14:paraId="24B81FD1" w14:textId="77777777" w:rsidR="00D640EA" w:rsidRDefault="00D640EA">
            <w:pPr>
              <w:jc w:val="center"/>
              <w:rPr>
                <w:rFonts w:ascii="Arial" w:hAnsi="Arial"/>
              </w:rPr>
            </w:pPr>
          </w:p>
          <w:p w14:paraId="46A965D9" w14:textId="77777777" w:rsidR="00D640EA" w:rsidRDefault="00D640EA">
            <w:pPr>
              <w:jc w:val="center"/>
              <w:rPr>
                <w:rFonts w:ascii="Arial" w:hAnsi="Arial"/>
              </w:rPr>
            </w:pPr>
          </w:p>
          <w:p w14:paraId="6BB51643" w14:textId="77777777" w:rsidR="00D640EA" w:rsidRDefault="00D640EA">
            <w:pPr>
              <w:jc w:val="center"/>
              <w:rPr>
                <w:rFonts w:ascii="Arial" w:hAnsi="Arial"/>
              </w:rPr>
            </w:pPr>
          </w:p>
          <w:p w14:paraId="1D23FFC7" w14:textId="77777777" w:rsidR="00D640EA" w:rsidRDefault="00D640EA">
            <w:pPr>
              <w:jc w:val="center"/>
              <w:rPr>
                <w:rFonts w:ascii="Arial" w:hAnsi="Arial"/>
              </w:rPr>
            </w:pPr>
          </w:p>
          <w:p w14:paraId="09183D74" w14:textId="77777777" w:rsidR="00D640EA" w:rsidRDefault="00D640EA">
            <w:pPr>
              <w:jc w:val="center"/>
              <w:rPr>
                <w:rFonts w:ascii="Arial" w:hAnsi="Arial"/>
              </w:rPr>
            </w:pPr>
          </w:p>
          <w:p w14:paraId="01FA3B8C" w14:textId="77777777" w:rsidR="00D640EA" w:rsidRDefault="00D640EA">
            <w:pPr>
              <w:jc w:val="center"/>
              <w:rPr>
                <w:rFonts w:ascii="Arial" w:hAnsi="Arial"/>
              </w:rPr>
            </w:pPr>
          </w:p>
          <w:p w14:paraId="77CB2A5F" w14:textId="77777777" w:rsidR="00D640EA" w:rsidRDefault="00D640EA">
            <w:pPr>
              <w:jc w:val="center"/>
              <w:rPr>
                <w:rFonts w:ascii="Arial" w:hAnsi="Arial"/>
              </w:rPr>
            </w:pPr>
          </w:p>
          <w:p w14:paraId="4825676A" w14:textId="77777777" w:rsidR="00D640EA" w:rsidRDefault="00D640EA">
            <w:pPr>
              <w:jc w:val="center"/>
              <w:rPr>
                <w:rFonts w:ascii="Arial" w:hAnsi="Arial"/>
              </w:rPr>
            </w:pPr>
          </w:p>
          <w:p w14:paraId="5DFD2373" w14:textId="77777777" w:rsidR="00D640EA" w:rsidRDefault="00D640EA">
            <w:pPr>
              <w:jc w:val="center"/>
              <w:rPr>
                <w:rFonts w:ascii="Arial" w:hAnsi="Arial"/>
              </w:rPr>
            </w:pPr>
          </w:p>
          <w:p w14:paraId="5345D9BA" w14:textId="77777777" w:rsidR="00D640EA" w:rsidRDefault="00D640EA">
            <w:pPr>
              <w:jc w:val="center"/>
              <w:rPr>
                <w:rFonts w:ascii="Arial" w:hAnsi="Arial"/>
              </w:rPr>
            </w:pPr>
          </w:p>
          <w:p w14:paraId="39BEA470" w14:textId="77777777" w:rsidR="00D640EA" w:rsidRDefault="00D640EA">
            <w:pPr>
              <w:jc w:val="center"/>
              <w:rPr>
                <w:rFonts w:ascii="Arial" w:hAnsi="Arial"/>
              </w:rPr>
            </w:pPr>
          </w:p>
        </w:tc>
      </w:tr>
      <w:tr w:rsidR="00D640EA" w14:paraId="2588CDC8" w14:textId="77777777" w:rsidTr="006A0F93">
        <w:trPr>
          <w:gridAfter w:val="1"/>
          <w:wAfter w:w="59" w:type="dxa"/>
          <w:cantSplit/>
          <w:trHeight w:val="1953"/>
        </w:trPr>
        <w:tc>
          <w:tcPr>
            <w:tcW w:w="53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CA7E2B" w14:textId="77777777" w:rsidR="00D640EA" w:rsidRPr="006A0F93" w:rsidRDefault="00D640EA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54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572743" w14:textId="77777777" w:rsidR="00D640EA" w:rsidRPr="006A0F93" w:rsidRDefault="00D640EA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noProof/>
              </w:rPr>
            </w:pPr>
          </w:p>
          <w:p w14:paraId="668A27E7" w14:textId="77777777" w:rsidR="00D640EA" w:rsidRPr="006A0F93" w:rsidRDefault="00D640EA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3821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D29BEC7" w14:textId="77777777" w:rsidR="00D640EA" w:rsidRDefault="00D640EA">
            <w:pPr>
              <w:pStyle w:val="Cabealho"/>
              <w:rPr>
                <w:rFonts w:ascii="Arial" w:hAnsi="Arial"/>
                <w:sz w:val="16"/>
              </w:rPr>
            </w:pPr>
          </w:p>
        </w:tc>
      </w:tr>
      <w:tr w:rsidR="00D640EA" w14:paraId="57AFD99D" w14:textId="77777777" w:rsidTr="006A0F93">
        <w:trPr>
          <w:gridAfter w:val="1"/>
          <w:wAfter w:w="59" w:type="dxa"/>
          <w:cantSplit/>
          <w:trHeight w:val="198"/>
        </w:trPr>
        <w:tc>
          <w:tcPr>
            <w:tcW w:w="53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0C4B444E" w14:textId="77777777" w:rsidR="00D640EA" w:rsidRPr="006A0F93" w:rsidRDefault="00D640EA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</w:rPr>
            </w:pPr>
            <w:r w:rsidRPr="006A0F93">
              <w:rPr>
                <w:rFonts w:asciiTheme="minorHAnsi" w:hAnsiTheme="minorHAnsi" w:cstheme="minorHAnsi"/>
              </w:rPr>
              <w:t>Aprovação (SESMT)</w:t>
            </w:r>
          </w:p>
        </w:tc>
        <w:tc>
          <w:tcPr>
            <w:tcW w:w="54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3E882539" w14:textId="77777777" w:rsidR="00D640EA" w:rsidRPr="006A0F93" w:rsidRDefault="00D640EA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</w:rPr>
            </w:pPr>
            <w:r w:rsidRPr="006A0F93">
              <w:rPr>
                <w:rFonts w:asciiTheme="minorHAnsi" w:hAnsiTheme="minorHAnsi" w:cstheme="minorHAnsi"/>
              </w:rPr>
              <w:t>Supervisão</w:t>
            </w:r>
          </w:p>
        </w:tc>
        <w:tc>
          <w:tcPr>
            <w:tcW w:w="3821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808E117" w14:textId="77777777" w:rsidR="00D640EA" w:rsidRDefault="00D640EA">
            <w:pPr>
              <w:pStyle w:val="Cabealho"/>
              <w:rPr>
                <w:rFonts w:ascii="Arial" w:hAnsi="Arial"/>
              </w:rPr>
            </w:pPr>
          </w:p>
        </w:tc>
      </w:tr>
      <w:tr w:rsidR="00D640EA" w14:paraId="0908B749" w14:textId="77777777" w:rsidTr="006A0F93">
        <w:trPr>
          <w:gridAfter w:val="1"/>
          <w:wAfter w:w="59" w:type="dxa"/>
          <w:cantSplit/>
          <w:trHeight w:val="1545"/>
        </w:trPr>
        <w:tc>
          <w:tcPr>
            <w:tcW w:w="530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46F6" w14:textId="77777777" w:rsidR="00D640EA" w:rsidRPr="006A0F93" w:rsidRDefault="00D640EA">
            <w:pPr>
              <w:pStyle w:val="Cabealho"/>
              <w:tabs>
                <w:tab w:val="clear" w:pos="4320"/>
                <w:tab w:val="clear" w:pos="8640"/>
              </w:tabs>
              <w:spacing w:before="2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49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7B068F" w14:textId="77777777" w:rsidR="00D640EA" w:rsidRPr="006A0F93" w:rsidRDefault="00D640EA">
            <w:pPr>
              <w:pStyle w:val="Cabealho"/>
              <w:tabs>
                <w:tab w:val="clear" w:pos="4320"/>
                <w:tab w:val="clear" w:pos="8640"/>
              </w:tabs>
              <w:spacing w:before="2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1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1B788D2" w14:textId="77777777" w:rsidR="00D640EA" w:rsidRDefault="00D640EA">
            <w:pPr>
              <w:pStyle w:val="Cabealho"/>
              <w:rPr>
                <w:rFonts w:ascii="Arial" w:hAnsi="Arial"/>
              </w:rPr>
            </w:pPr>
          </w:p>
        </w:tc>
      </w:tr>
      <w:tr w:rsidR="00D640EA" w14:paraId="4CA1BE8A" w14:textId="77777777" w:rsidTr="006A0F93">
        <w:trPr>
          <w:gridAfter w:val="1"/>
          <w:wAfter w:w="59" w:type="dxa"/>
          <w:cantSplit/>
          <w:trHeight w:val="287"/>
        </w:trPr>
        <w:tc>
          <w:tcPr>
            <w:tcW w:w="10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2E6C1A93" w14:textId="77777777" w:rsidR="00D640EA" w:rsidRPr="006A0F93" w:rsidRDefault="00D640EA">
            <w:pPr>
              <w:pStyle w:val="Ttulo3"/>
              <w:widowControl/>
              <w:spacing w:before="0"/>
              <w:rPr>
                <w:rFonts w:asciiTheme="minorHAnsi" w:hAnsiTheme="minorHAnsi" w:cstheme="minorHAnsi"/>
              </w:rPr>
            </w:pPr>
            <w:r w:rsidRPr="006A0F93">
              <w:rPr>
                <w:rFonts w:asciiTheme="minorHAnsi" w:hAnsiTheme="minorHAnsi" w:cstheme="minorHAnsi"/>
              </w:rPr>
              <w:t>HISTÓRICO DAS REVISÕES</w:t>
            </w:r>
          </w:p>
        </w:tc>
        <w:tc>
          <w:tcPr>
            <w:tcW w:w="3821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44455F1" w14:textId="77777777" w:rsidR="00D640EA" w:rsidRDefault="00D640EA">
            <w:pPr>
              <w:jc w:val="center"/>
              <w:rPr>
                <w:rFonts w:ascii="Arial" w:hAnsi="Arial"/>
              </w:rPr>
            </w:pPr>
          </w:p>
        </w:tc>
      </w:tr>
      <w:tr w:rsidR="00D640EA" w14:paraId="10428EDD" w14:textId="77777777" w:rsidTr="006A0F93">
        <w:trPr>
          <w:gridAfter w:val="1"/>
          <w:wAfter w:w="59" w:type="dxa"/>
          <w:cantSplit/>
          <w:trHeight w:val="2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929D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A0F93">
              <w:rPr>
                <w:rFonts w:asciiTheme="minorHAnsi" w:hAnsiTheme="minorHAnsi" w:cstheme="minorHAnsi"/>
                <w:sz w:val="20"/>
              </w:rPr>
              <w:t>DATA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931C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A0F93">
              <w:rPr>
                <w:rFonts w:asciiTheme="minorHAnsi" w:hAnsiTheme="minorHAnsi" w:cstheme="minorHAnsi"/>
                <w:sz w:val="20"/>
              </w:rPr>
              <w:t>REVISÃO</w:t>
            </w:r>
          </w:p>
        </w:tc>
        <w:tc>
          <w:tcPr>
            <w:tcW w:w="7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F87F99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A0F93">
              <w:rPr>
                <w:rFonts w:asciiTheme="minorHAnsi" w:hAnsiTheme="minorHAnsi" w:cstheme="minorHAnsi"/>
                <w:sz w:val="20"/>
              </w:rPr>
              <w:t>MODIFICAÇÃO</w:t>
            </w:r>
          </w:p>
        </w:tc>
        <w:tc>
          <w:tcPr>
            <w:tcW w:w="3821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E43F608" w14:textId="77777777" w:rsidR="00D640EA" w:rsidRDefault="00D640EA">
            <w:pPr>
              <w:jc w:val="center"/>
              <w:rPr>
                <w:rFonts w:ascii="Arial" w:hAnsi="Arial"/>
              </w:rPr>
            </w:pPr>
          </w:p>
        </w:tc>
      </w:tr>
      <w:tr w:rsidR="00D640EA" w14:paraId="1539DC1B" w14:textId="77777777" w:rsidTr="006A0F93">
        <w:trPr>
          <w:gridAfter w:val="1"/>
          <w:wAfter w:w="59" w:type="dxa"/>
          <w:cantSplit/>
          <w:trHeight w:val="3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74CC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9F03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40F4F5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821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D021DB1" w14:textId="77777777" w:rsidR="00D640EA" w:rsidRDefault="00D640EA"/>
        </w:tc>
      </w:tr>
      <w:tr w:rsidR="00D640EA" w14:paraId="702B815A" w14:textId="77777777" w:rsidTr="006A0F93">
        <w:trPr>
          <w:gridAfter w:val="1"/>
          <w:wAfter w:w="59" w:type="dxa"/>
          <w:cantSplit/>
          <w:trHeight w:val="3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B240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3529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406606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821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696BF08" w14:textId="77777777" w:rsidR="00D640EA" w:rsidRDefault="00D640EA"/>
        </w:tc>
      </w:tr>
      <w:tr w:rsidR="00D640EA" w14:paraId="07A0680D" w14:textId="77777777" w:rsidTr="006A0F93">
        <w:trPr>
          <w:gridAfter w:val="1"/>
          <w:wAfter w:w="59" w:type="dxa"/>
          <w:cantSplit/>
          <w:trHeight w:val="3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45AB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8138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BD121DB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821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10C803C" w14:textId="77777777" w:rsidR="00D640EA" w:rsidRDefault="00D640EA"/>
        </w:tc>
      </w:tr>
      <w:tr w:rsidR="00D640EA" w14:paraId="1DAFB628" w14:textId="77777777" w:rsidTr="006A0F93">
        <w:trPr>
          <w:gridAfter w:val="1"/>
          <w:wAfter w:w="59" w:type="dxa"/>
          <w:cantSplit/>
          <w:trHeight w:val="3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5DB7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08A7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EF4B9F8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821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D8F4DFD" w14:textId="77777777" w:rsidR="00D640EA" w:rsidRDefault="00D640EA"/>
        </w:tc>
      </w:tr>
      <w:tr w:rsidR="00D640EA" w14:paraId="7D4A1CE0" w14:textId="77777777" w:rsidTr="006A0F93">
        <w:trPr>
          <w:gridAfter w:val="1"/>
          <w:wAfter w:w="59" w:type="dxa"/>
          <w:cantSplit/>
          <w:trHeight w:hRule="exact" w:val="1180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EBEECD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0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351940" w14:textId="77777777" w:rsidR="00D640EA" w:rsidRPr="006A0F93" w:rsidRDefault="00D640EA">
            <w:pPr>
              <w:pStyle w:val="Ttulo2"/>
              <w:widowControl/>
              <w:spacing w:before="0"/>
              <w:rPr>
                <w:rFonts w:asciiTheme="minorHAnsi" w:hAnsiTheme="minorHAnsi" w:cstheme="minorHAnsi"/>
                <w:b w:val="0"/>
                <w:sz w:val="22"/>
              </w:rPr>
            </w:pP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165995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819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777ED9" w14:textId="77777777" w:rsidR="00D640EA" w:rsidRDefault="00D640EA"/>
        </w:tc>
      </w:tr>
      <w:tr w:rsidR="00D640EA" w:rsidRPr="006A0F93" w14:paraId="76C48953" w14:textId="77777777" w:rsidTr="006A0F93">
        <w:trPr>
          <w:gridAfter w:val="1"/>
          <w:wAfter w:w="59" w:type="dxa"/>
        </w:trPr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1F42B99C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36"/>
              </w:rPr>
            </w:pPr>
            <w:r w:rsidRPr="006A0F93">
              <w:rPr>
                <w:rFonts w:asciiTheme="minorHAnsi" w:hAnsiTheme="minorHAnsi" w:cstheme="minorHAnsi"/>
                <w:b/>
                <w:bCs/>
                <w:sz w:val="22"/>
                <w:szCs w:val="36"/>
              </w:rPr>
              <w:lastRenderedPageBreak/>
              <w:t>ETAPAS DA ATIVIDADE –</w:t>
            </w:r>
          </w:p>
          <w:p w14:paraId="5DD74F71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36"/>
              </w:rPr>
            </w:pPr>
            <w:r w:rsidRPr="006A0F93">
              <w:rPr>
                <w:rFonts w:asciiTheme="minorHAnsi" w:hAnsiTheme="minorHAnsi" w:cstheme="minorHAnsi"/>
                <w:b/>
                <w:bCs/>
                <w:sz w:val="22"/>
                <w:szCs w:val="36"/>
              </w:rPr>
              <w:t>DESCREVER CADA ETAPA EM SEQUENCIA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280F7D9D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36"/>
              </w:rPr>
            </w:pPr>
            <w:r w:rsidRPr="006A0F93">
              <w:rPr>
                <w:rFonts w:asciiTheme="minorHAnsi" w:hAnsiTheme="minorHAnsi" w:cstheme="minorHAnsi"/>
                <w:b/>
                <w:bCs/>
                <w:sz w:val="22"/>
                <w:szCs w:val="36"/>
              </w:rPr>
              <w:t>RISCOS APRESENTADOS EM CADA ETAPA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7552C886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36"/>
              </w:rPr>
            </w:pPr>
            <w:r w:rsidRPr="006A0F93">
              <w:rPr>
                <w:rFonts w:asciiTheme="minorHAnsi" w:hAnsiTheme="minorHAnsi" w:cstheme="minorHAnsi"/>
                <w:b/>
                <w:bCs/>
                <w:sz w:val="22"/>
                <w:szCs w:val="36"/>
              </w:rPr>
              <w:t>POTENCIAL DE RISCO</w:t>
            </w:r>
          </w:p>
        </w:tc>
        <w:tc>
          <w:tcPr>
            <w:tcW w:w="52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03E3AA61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36"/>
              </w:rPr>
            </w:pPr>
            <w:r w:rsidRPr="006A0F93">
              <w:rPr>
                <w:rFonts w:asciiTheme="minorHAnsi" w:hAnsiTheme="minorHAnsi" w:cstheme="minorHAnsi"/>
                <w:b/>
                <w:bCs/>
                <w:sz w:val="22"/>
                <w:szCs w:val="36"/>
              </w:rPr>
              <w:t>MEDIDAS DE SEGURANÇA A SEREM ADOTADAS PARA PREVENIR ACIDENTES DEVIDO A AÇÃO DE CADA RISCO</w:t>
            </w:r>
          </w:p>
        </w:tc>
        <w:tc>
          <w:tcPr>
            <w:tcW w:w="20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500BFBB7" w14:textId="77777777" w:rsidR="00D640EA" w:rsidRPr="006A0F93" w:rsidRDefault="00D640EA">
            <w:pPr>
              <w:ind w:right="-10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36"/>
              </w:rPr>
            </w:pPr>
            <w:r w:rsidRPr="006A0F93">
              <w:rPr>
                <w:rFonts w:asciiTheme="minorHAnsi" w:hAnsiTheme="minorHAnsi" w:cstheme="minorHAnsi"/>
                <w:b/>
                <w:bCs/>
                <w:sz w:val="22"/>
                <w:szCs w:val="36"/>
              </w:rPr>
              <w:t>RESPONSÁVEL PELA ADOÇÃO DA MEDIDA</w:t>
            </w:r>
          </w:p>
        </w:tc>
      </w:tr>
      <w:tr w:rsidR="00D640EA" w:rsidRPr="006A0F93" w14:paraId="37F8991D" w14:textId="77777777" w:rsidTr="006A0F93">
        <w:trPr>
          <w:gridAfter w:val="1"/>
          <w:wAfter w:w="59" w:type="dxa"/>
        </w:trPr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D519EE" w14:textId="77777777" w:rsidR="00D640EA" w:rsidRPr="006A0F93" w:rsidRDefault="00D640EA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6A0F93">
              <w:rPr>
                <w:rFonts w:asciiTheme="minorHAnsi" w:hAnsiTheme="minorHAnsi" w:cstheme="minorHAnsi"/>
                <w:sz w:val="22"/>
              </w:rPr>
              <w:t>1 - Montagem de torre para execução de andaimes.</w:t>
            </w:r>
          </w:p>
          <w:p w14:paraId="4650A523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DC1C4A" w14:textId="77777777" w:rsidR="00D640EA" w:rsidRPr="006A0F93" w:rsidRDefault="00D640EA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6A0F93">
              <w:rPr>
                <w:rFonts w:asciiTheme="minorHAnsi" w:hAnsiTheme="minorHAnsi" w:cstheme="minorHAnsi"/>
                <w:sz w:val="22"/>
              </w:rPr>
              <w:t>1.1 – Queda de funcionário com diferença de nível, queda de materiais, tombamento da torre, ferimento, contusão, prensagem dos membros</w:t>
            </w:r>
          </w:p>
          <w:p w14:paraId="7D35FDEC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5B4C09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A0F93">
              <w:rPr>
                <w:rFonts w:asciiTheme="minorHAnsi" w:hAnsiTheme="minorHAnsi" w:cstheme="minorHAnsi"/>
                <w:sz w:val="22"/>
              </w:rPr>
              <w:t>Médio</w:t>
            </w:r>
          </w:p>
          <w:p w14:paraId="1880AE25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1BA56FC0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34BCD5F8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4B694DEE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21DF7E34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15F94318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A0F93">
              <w:rPr>
                <w:rFonts w:asciiTheme="minorHAnsi" w:hAnsiTheme="minorHAnsi" w:cstheme="minorHAnsi"/>
                <w:sz w:val="22"/>
              </w:rPr>
              <w:t>Alto</w:t>
            </w:r>
          </w:p>
          <w:p w14:paraId="168FBE06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2379988A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0ADDADFE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7568A42A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A0F93">
              <w:rPr>
                <w:rFonts w:asciiTheme="minorHAnsi" w:hAnsiTheme="minorHAnsi" w:cstheme="minorHAnsi"/>
                <w:sz w:val="22"/>
              </w:rPr>
              <w:t>Médio</w:t>
            </w:r>
          </w:p>
          <w:p w14:paraId="4A6ED69E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192C52E1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54742F4B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08473ADF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A0F93">
              <w:rPr>
                <w:rFonts w:asciiTheme="minorHAnsi" w:hAnsiTheme="minorHAnsi" w:cstheme="minorHAnsi"/>
                <w:sz w:val="22"/>
              </w:rPr>
              <w:t>Alto</w:t>
            </w:r>
          </w:p>
          <w:p w14:paraId="2FAA42B2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31CD7DA8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335A6B73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2ED8F751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54949E6A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648E26FE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A0F93">
              <w:rPr>
                <w:rFonts w:asciiTheme="minorHAnsi" w:hAnsiTheme="minorHAnsi" w:cstheme="minorHAnsi"/>
                <w:sz w:val="22"/>
              </w:rPr>
              <w:t>Médio</w:t>
            </w:r>
          </w:p>
          <w:p w14:paraId="3C7AB9FC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4B3DDEF9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1F9FDBEA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A0F93">
              <w:rPr>
                <w:rFonts w:asciiTheme="minorHAnsi" w:hAnsiTheme="minorHAnsi" w:cstheme="minorHAnsi"/>
                <w:sz w:val="22"/>
              </w:rPr>
              <w:t>Médio</w:t>
            </w:r>
          </w:p>
          <w:p w14:paraId="52C4513C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2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6D5199" w14:textId="77777777" w:rsidR="00D640EA" w:rsidRPr="006A0F93" w:rsidRDefault="00D640EA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6A0F93">
              <w:rPr>
                <w:rFonts w:asciiTheme="minorHAnsi" w:hAnsiTheme="minorHAnsi" w:cstheme="minorHAnsi"/>
                <w:sz w:val="22"/>
              </w:rPr>
              <w:t xml:space="preserve">1.1.1 - Utilização dos </w:t>
            </w:r>
            <w:proofErr w:type="spellStart"/>
            <w:r w:rsidRPr="006A0F93">
              <w:rPr>
                <w:rFonts w:asciiTheme="minorHAnsi" w:hAnsiTheme="minorHAnsi" w:cstheme="minorHAnsi"/>
                <w:sz w:val="22"/>
              </w:rPr>
              <w:t>E.</w:t>
            </w:r>
            <w:proofErr w:type="gramStart"/>
            <w:r w:rsidRPr="006A0F93">
              <w:rPr>
                <w:rFonts w:asciiTheme="minorHAnsi" w:hAnsiTheme="minorHAnsi" w:cstheme="minorHAnsi"/>
                <w:sz w:val="22"/>
              </w:rPr>
              <w:t>P.I's</w:t>
            </w:r>
            <w:proofErr w:type="spellEnd"/>
            <w:proofErr w:type="gramEnd"/>
            <w:r w:rsidRPr="006A0F93">
              <w:rPr>
                <w:rFonts w:asciiTheme="minorHAnsi" w:hAnsiTheme="minorHAnsi" w:cstheme="minorHAnsi"/>
                <w:sz w:val="22"/>
              </w:rPr>
              <w:t xml:space="preserve"> básicos necessários: capacete com jugular, óculos de segurança, luvas de raspa, , botina com biqueira de aço, cinto de segurança tipo </w:t>
            </w:r>
            <w:proofErr w:type="spellStart"/>
            <w:r w:rsidRPr="006A0F93">
              <w:rPr>
                <w:rFonts w:asciiTheme="minorHAnsi" w:hAnsiTheme="minorHAnsi" w:cstheme="minorHAnsi"/>
                <w:sz w:val="22"/>
              </w:rPr>
              <w:t>pára-quedista</w:t>
            </w:r>
            <w:proofErr w:type="spellEnd"/>
            <w:r w:rsidRPr="006A0F93">
              <w:rPr>
                <w:rFonts w:asciiTheme="minorHAnsi" w:hAnsiTheme="minorHAnsi" w:cstheme="minorHAnsi"/>
                <w:sz w:val="22"/>
              </w:rPr>
              <w:t xml:space="preserve"> atracado em local seguro, a um nível mais elevado que a cabeça.</w:t>
            </w:r>
          </w:p>
          <w:p w14:paraId="0CE03C84" w14:textId="77777777" w:rsidR="00D640EA" w:rsidRPr="006A0F93" w:rsidRDefault="00D640EA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117E56F1" w14:textId="77777777" w:rsidR="00D640EA" w:rsidRPr="006A0F93" w:rsidRDefault="00D640EA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6A0F93">
              <w:rPr>
                <w:rFonts w:asciiTheme="minorHAnsi" w:hAnsiTheme="minorHAnsi" w:cstheme="minorHAnsi"/>
                <w:sz w:val="22"/>
              </w:rPr>
              <w:t xml:space="preserve">1.1.2 - </w:t>
            </w:r>
            <w:r w:rsidR="00DE35F2" w:rsidRPr="006A0F93">
              <w:rPr>
                <w:rFonts w:asciiTheme="minorHAnsi" w:hAnsiTheme="minorHAnsi" w:cstheme="minorHAnsi"/>
                <w:sz w:val="22"/>
              </w:rPr>
              <w:t>Todas as</w:t>
            </w:r>
            <w:r w:rsidRPr="006A0F93">
              <w:rPr>
                <w:rFonts w:asciiTheme="minorHAnsi" w:hAnsiTheme="minorHAnsi" w:cstheme="minorHAnsi"/>
                <w:sz w:val="22"/>
              </w:rPr>
              <w:t xml:space="preserve"> equipes de montagem de andaimes devem ser treinadas pelos encarregados responsáveis pelo serviço.</w:t>
            </w:r>
          </w:p>
          <w:p w14:paraId="36DA1DDD" w14:textId="77777777" w:rsidR="00D640EA" w:rsidRPr="006A0F93" w:rsidRDefault="00D640EA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68B8779B" w14:textId="77777777" w:rsidR="00D640EA" w:rsidRPr="006A0F93" w:rsidRDefault="00D640EA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6A0F93">
              <w:rPr>
                <w:rFonts w:asciiTheme="minorHAnsi" w:hAnsiTheme="minorHAnsi" w:cstheme="minorHAnsi"/>
                <w:sz w:val="22"/>
              </w:rPr>
              <w:t>1.1.3 - Toda montagem de torre para execução de andaimes deverá ter acompanhamento do responsável.</w:t>
            </w:r>
          </w:p>
          <w:p w14:paraId="07D16ABA" w14:textId="77777777" w:rsidR="00D640EA" w:rsidRPr="006A0F93" w:rsidRDefault="00D640EA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07F806E3" w14:textId="77777777" w:rsidR="00D640EA" w:rsidRPr="006A0F93" w:rsidRDefault="00D640EA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6A0F93">
              <w:rPr>
                <w:rFonts w:asciiTheme="minorHAnsi" w:hAnsiTheme="minorHAnsi" w:cstheme="minorHAnsi"/>
                <w:sz w:val="22"/>
              </w:rPr>
              <w:t xml:space="preserve">1.1.4 – Antes do </w:t>
            </w:r>
            <w:proofErr w:type="spellStart"/>
            <w:r w:rsidRPr="006A0F93">
              <w:rPr>
                <w:rFonts w:asciiTheme="minorHAnsi" w:hAnsiTheme="minorHAnsi" w:cstheme="minorHAnsi"/>
                <w:sz w:val="22"/>
              </w:rPr>
              <w:t>inicio</w:t>
            </w:r>
            <w:proofErr w:type="spellEnd"/>
            <w:r w:rsidRPr="006A0F93">
              <w:rPr>
                <w:rFonts w:asciiTheme="minorHAnsi" w:hAnsiTheme="minorHAnsi" w:cstheme="minorHAnsi"/>
                <w:sz w:val="22"/>
              </w:rPr>
              <w:t xml:space="preserve"> das atividades, o encarregado </w:t>
            </w:r>
            <w:proofErr w:type="spellStart"/>
            <w:r w:rsidRPr="006A0F93">
              <w:rPr>
                <w:rFonts w:asciiTheme="minorHAnsi" w:hAnsiTheme="minorHAnsi" w:cstheme="minorHAnsi"/>
                <w:sz w:val="22"/>
              </w:rPr>
              <w:t>devera</w:t>
            </w:r>
            <w:proofErr w:type="spellEnd"/>
            <w:r w:rsidRPr="006A0F93">
              <w:rPr>
                <w:rFonts w:asciiTheme="minorHAnsi" w:hAnsiTheme="minorHAnsi" w:cstheme="minorHAnsi"/>
                <w:sz w:val="22"/>
              </w:rPr>
              <w:t xml:space="preserve"> preencher o </w:t>
            </w:r>
            <w:proofErr w:type="spellStart"/>
            <w:r w:rsidRPr="006A0F93">
              <w:rPr>
                <w:rFonts w:asciiTheme="minorHAnsi" w:hAnsiTheme="minorHAnsi" w:cstheme="minorHAnsi"/>
                <w:sz w:val="22"/>
              </w:rPr>
              <w:t>che</w:t>
            </w:r>
            <w:r w:rsidR="00DE35F2" w:rsidRPr="006A0F93">
              <w:rPr>
                <w:rFonts w:asciiTheme="minorHAnsi" w:hAnsiTheme="minorHAnsi" w:cstheme="minorHAnsi"/>
                <w:sz w:val="22"/>
              </w:rPr>
              <w:t>c</w:t>
            </w:r>
            <w:r w:rsidRPr="006A0F93">
              <w:rPr>
                <w:rFonts w:asciiTheme="minorHAnsi" w:hAnsiTheme="minorHAnsi" w:cstheme="minorHAnsi"/>
                <w:sz w:val="22"/>
              </w:rPr>
              <w:t>k-list</w:t>
            </w:r>
            <w:proofErr w:type="spellEnd"/>
            <w:r w:rsidRPr="006A0F93">
              <w:rPr>
                <w:rFonts w:asciiTheme="minorHAnsi" w:hAnsiTheme="minorHAnsi" w:cstheme="minorHAnsi"/>
                <w:sz w:val="22"/>
              </w:rPr>
              <w:t xml:space="preserve"> de trabalho em altura, em duas vias, enviando a via verde para a segurança do trabalho. MODELO EM ANEXO.</w:t>
            </w:r>
          </w:p>
          <w:p w14:paraId="512CF779" w14:textId="77777777" w:rsidR="00D640EA" w:rsidRPr="006A0F93" w:rsidRDefault="00D640EA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451EC1F6" w14:textId="77777777" w:rsidR="00D640EA" w:rsidRPr="006A0F93" w:rsidRDefault="00D640EA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6A0F93">
              <w:rPr>
                <w:rFonts w:asciiTheme="minorHAnsi" w:hAnsiTheme="minorHAnsi" w:cstheme="minorHAnsi"/>
                <w:sz w:val="22"/>
              </w:rPr>
              <w:t>1.1.5 - O encarregado deverá orientar sempre a equipe sobre o serviço a ser executado.</w:t>
            </w:r>
          </w:p>
          <w:p w14:paraId="4803CE83" w14:textId="77777777" w:rsidR="00D640EA" w:rsidRPr="006A0F93" w:rsidRDefault="00D640EA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551650C1" w14:textId="77777777" w:rsidR="00D640EA" w:rsidRPr="006A0F93" w:rsidRDefault="00D640EA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6A0F93">
              <w:rPr>
                <w:rFonts w:asciiTheme="minorHAnsi" w:hAnsiTheme="minorHAnsi" w:cstheme="minorHAnsi"/>
                <w:sz w:val="22"/>
              </w:rPr>
              <w:t>1.1.6 - Verificar as condições dos módulos antes de iniciar a montagem da torre, eliminando os que apresentarem desgastes, trincas, empenamentos, etc.</w:t>
            </w:r>
          </w:p>
        </w:tc>
        <w:tc>
          <w:tcPr>
            <w:tcW w:w="20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24DBCC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  <w:r w:rsidRPr="006A0F93">
              <w:rPr>
                <w:rFonts w:asciiTheme="minorHAnsi" w:hAnsiTheme="minorHAnsi" w:cstheme="minorHAnsi"/>
                <w:sz w:val="22"/>
              </w:rPr>
              <w:t>Colaboradores</w:t>
            </w:r>
          </w:p>
          <w:p w14:paraId="2510F93A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  <w:p w14:paraId="1735F0ED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  <w:p w14:paraId="0B68792F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  <w:p w14:paraId="41FDC5AF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  <w:p w14:paraId="3F959A99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  <w:p w14:paraId="6958B91F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  <w:r w:rsidRPr="006A0F93">
              <w:rPr>
                <w:rFonts w:asciiTheme="minorHAnsi" w:hAnsiTheme="minorHAnsi" w:cstheme="minorHAnsi"/>
                <w:sz w:val="22"/>
              </w:rPr>
              <w:t>Colaboradores</w:t>
            </w:r>
          </w:p>
          <w:p w14:paraId="0BC2B66D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  <w:p w14:paraId="47DD371C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  <w:p w14:paraId="0C97F9E7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  <w:p w14:paraId="3D5AC665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  <w:r w:rsidRPr="006A0F93">
              <w:rPr>
                <w:rFonts w:asciiTheme="minorHAnsi" w:hAnsiTheme="minorHAnsi" w:cstheme="minorHAnsi"/>
                <w:sz w:val="22"/>
              </w:rPr>
              <w:t>Colaboradores</w:t>
            </w:r>
          </w:p>
          <w:p w14:paraId="5E79E25D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  <w:p w14:paraId="04EDE32E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  <w:p w14:paraId="35310393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  <w:p w14:paraId="3462EA28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  <w:r w:rsidRPr="006A0F93">
              <w:rPr>
                <w:rFonts w:asciiTheme="minorHAnsi" w:hAnsiTheme="minorHAnsi" w:cstheme="minorHAnsi"/>
                <w:sz w:val="22"/>
              </w:rPr>
              <w:t>Colaboradores</w:t>
            </w:r>
          </w:p>
          <w:p w14:paraId="51BDCC82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  <w:p w14:paraId="795B781B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  <w:p w14:paraId="451B9EB1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  <w:p w14:paraId="4FA3C1F1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  <w:p w14:paraId="58542BFE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  <w:p w14:paraId="30288943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  <w:r w:rsidRPr="006A0F93">
              <w:rPr>
                <w:rFonts w:asciiTheme="minorHAnsi" w:hAnsiTheme="minorHAnsi" w:cstheme="minorHAnsi"/>
                <w:sz w:val="22"/>
              </w:rPr>
              <w:t>Colaboradores</w:t>
            </w:r>
          </w:p>
          <w:p w14:paraId="1E26AEF3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  <w:p w14:paraId="4D12716D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  <w:p w14:paraId="57963192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  <w:r w:rsidRPr="006A0F93">
              <w:rPr>
                <w:rFonts w:asciiTheme="minorHAnsi" w:hAnsiTheme="minorHAnsi" w:cstheme="minorHAnsi"/>
                <w:sz w:val="22"/>
              </w:rPr>
              <w:t>Colaboradores</w:t>
            </w:r>
          </w:p>
        </w:tc>
      </w:tr>
      <w:tr w:rsidR="00D640EA" w:rsidRPr="006A0F93" w14:paraId="0CD71E2E" w14:textId="77777777" w:rsidTr="006A0F93">
        <w:trPr>
          <w:gridAfter w:val="1"/>
          <w:wAfter w:w="59" w:type="dxa"/>
        </w:trPr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5716B6AA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36"/>
              </w:rPr>
            </w:pPr>
            <w:r w:rsidRPr="006A0F93">
              <w:rPr>
                <w:rFonts w:asciiTheme="minorHAnsi" w:hAnsiTheme="minorHAnsi" w:cstheme="minorHAnsi"/>
                <w:b/>
                <w:bCs/>
                <w:sz w:val="22"/>
                <w:szCs w:val="36"/>
              </w:rPr>
              <w:lastRenderedPageBreak/>
              <w:t>ETAPAS DA ATIVIDADE –</w:t>
            </w:r>
          </w:p>
          <w:p w14:paraId="1D6A7C64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36"/>
              </w:rPr>
            </w:pPr>
            <w:r w:rsidRPr="006A0F93">
              <w:rPr>
                <w:rFonts w:asciiTheme="minorHAnsi" w:hAnsiTheme="minorHAnsi" w:cstheme="minorHAnsi"/>
                <w:b/>
                <w:bCs/>
                <w:sz w:val="22"/>
                <w:szCs w:val="36"/>
              </w:rPr>
              <w:t>DESCREVER CADA ETAPA EM SEQUENCIA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1932B9A2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36"/>
              </w:rPr>
            </w:pPr>
            <w:r w:rsidRPr="006A0F93">
              <w:rPr>
                <w:rFonts w:asciiTheme="minorHAnsi" w:hAnsiTheme="minorHAnsi" w:cstheme="minorHAnsi"/>
                <w:b/>
                <w:bCs/>
                <w:sz w:val="22"/>
                <w:szCs w:val="36"/>
              </w:rPr>
              <w:t>RISCOS APRESENTADOS EM CADA ETAPA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4A084342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36"/>
              </w:rPr>
            </w:pPr>
            <w:r w:rsidRPr="006A0F93">
              <w:rPr>
                <w:rFonts w:asciiTheme="minorHAnsi" w:hAnsiTheme="minorHAnsi" w:cstheme="minorHAnsi"/>
                <w:b/>
                <w:bCs/>
                <w:sz w:val="22"/>
                <w:szCs w:val="36"/>
              </w:rPr>
              <w:t>POTENCIAL DE RISCO</w:t>
            </w:r>
          </w:p>
        </w:tc>
        <w:tc>
          <w:tcPr>
            <w:tcW w:w="52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3A0918CA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36"/>
              </w:rPr>
            </w:pPr>
            <w:r w:rsidRPr="006A0F93">
              <w:rPr>
                <w:rFonts w:asciiTheme="minorHAnsi" w:hAnsiTheme="minorHAnsi" w:cstheme="minorHAnsi"/>
                <w:b/>
                <w:bCs/>
                <w:sz w:val="22"/>
                <w:szCs w:val="36"/>
              </w:rPr>
              <w:t>MEDIDAS DE SEGURANÇA A SEREM ADOTADAS PARA PREVENIR ACIDENTES DEVIDO A AÇÃO DE CADA RISCO</w:t>
            </w:r>
          </w:p>
        </w:tc>
        <w:tc>
          <w:tcPr>
            <w:tcW w:w="20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0A08C0BF" w14:textId="77777777" w:rsidR="00D640EA" w:rsidRPr="006A0F93" w:rsidRDefault="00D640EA">
            <w:pPr>
              <w:ind w:right="-10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36"/>
              </w:rPr>
            </w:pPr>
            <w:r w:rsidRPr="006A0F93">
              <w:rPr>
                <w:rFonts w:asciiTheme="minorHAnsi" w:hAnsiTheme="minorHAnsi" w:cstheme="minorHAnsi"/>
                <w:b/>
                <w:bCs/>
                <w:sz w:val="22"/>
                <w:szCs w:val="36"/>
              </w:rPr>
              <w:t>RESPONSÁVEL PELA ADOÇÃO DA MEDIDA</w:t>
            </w:r>
          </w:p>
        </w:tc>
      </w:tr>
      <w:tr w:rsidR="00D640EA" w:rsidRPr="006A0F93" w14:paraId="199C9681" w14:textId="77777777" w:rsidTr="006A0F93">
        <w:trPr>
          <w:gridAfter w:val="1"/>
          <w:wAfter w:w="59" w:type="dxa"/>
        </w:trPr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AD866E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0AFAE3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479088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A0F93">
              <w:rPr>
                <w:rFonts w:asciiTheme="minorHAnsi" w:hAnsiTheme="minorHAnsi" w:cstheme="minorHAnsi"/>
                <w:sz w:val="22"/>
              </w:rPr>
              <w:t>Médio</w:t>
            </w:r>
          </w:p>
          <w:p w14:paraId="0F80A8D8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55DA2EA0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2E3B86E5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3CB2BFB5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3071454B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A0F93">
              <w:rPr>
                <w:rFonts w:asciiTheme="minorHAnsi" w:hAnsiTheme="minorHAnsi" w:cstheme="minorHAnsi"/>
                <w:sz w:val="22"/>
              </w:rPr>
              <w:t>Alto</w:t>
            </w:r>
          </w:p>
          <w:p w14:paraId="047C0D1D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260FD439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484D5B82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5ABC6B08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096305D3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36E3230E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A0F93">
              <w:rPr>
                <w:rFonts w:asciiTheme="minorHAnsi" w:hAnsiTheme="minorHAnsi" w:cstheme="minorHAnsi"/>
                <w:sz w:val="22"/>
              </w:rPr>
              <w:t>Alto</w:t>
            </w:r>
          </w:p>
          <w:p w14:paraId="42C49ACA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0B7314E6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58F5630A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A0F93">
              <w:rPr>
                <w:rFonts w:asciiTheme="minorHAnsi" w:hAnsiTheme="minorHAnsi" w:cstheme="minorHAnsi"/>
                <w:sz w:val="22"/>
              </w:rPr>
              <w:t>Alto</w:t>
            </w:r>
          </w:p>
          <w:p w14:paraId="58E56C45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747773A5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259C8651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00D99132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35A3CE62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A0F93">
              <w:rPr>
                <w:rFonts w:asciiTheme="minorHAnsi" w:hAnsiTheme="minorHAnsi" w:cstheme="minorHAnsi"/>
                <w:sz w:val="22"/>
              </w:rPr>
              <w:t>Alto</w:t>
            </w:r>
          </w:p>
          <w:p w14:paraId="68314750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4589B8D4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4F848504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29EFC8CA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A0F93">
              <w:rPr>
                <w:rFonts w:asciiTheme="minorHAnsi" w:hAnsiTheme="minorHAnsi" w:cstheme="minorHAnsi"/>
                <w:sz w:val="22"/>
              </w:rPr>
              <w:t>Alto</w:t>
            </w:r>
          </w:p>
        </w:tc>
        <w:tc>
          <w:tcPr>
            <w:tcW w:w="52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F6BB28" w14:textId="77777777" w:rsidR="00D640EA" w:rsidRPr="006A0F93" w:rsidRDefault="00D640EA">
            <w:pPr>
              <w:ind w:right="110"/>
              <w:jc w:val="both"/>
              <w:rPr>
                <w:rFonts w:asciiTheme="minorHAnsi" w:hAnsiTheme="minorHAnsi" w:cstheme="minorHAnsi"/>
              </w:rPr>
            </w:pPr>
            <w:r w:rsidRPr="006A0F93">
              <w:rPr>
                <w:rFonts w:asciiTheme="minorHAnsi" w:hAnsiTheme="minorHAnsi" w:cstheme="minorHAnsi"/>
                <w:sz w:val="22"/>
              </w:rPr>
              <w:t xml:space="preserve">1.1.7 - Toda torre deverá possuir uma </w:t>
            </w:r>
            <w:proofErr w:type="gramStart"/>
            <w:r w:rsidRPr="006A0F93">
              <w:rPr>
                <w:rFonts w:asciiTheme="minorHAnsi" w:hAnsiTheme="minorHAnsi" w:cstheme="minorHAnsi"/>
                <w:sz w:val="22"/>
              </w:rPr>
              <w:t>sapata  (</w:t>
            </w:r>
            <w:proofErr w:type="gramEnd"/>
            <w:r w:rsidRPr="006A0F93">
              <w:rPr>
                <w:rFonts w:asciiTheme="minorHAnsi" w:hAnsiTheme="minorHAnsi" w:cstheme="minorHAnsi"/>
                <w:sz w:val="22"/>
              </w:rPr>
              <w:t xml:space="preserve">chapa de ferro) 20x20 cm com encaixe para a colocação dos pés do primeiro </w:t>
            </w:r>
            <w:proofErr w:type="spellStart"/>
            <w:r w:rsidRPr="006A0F93">
              <w:rPr>
                <w:rFonts w:asciiTheme="minorHAnsi" w:hAnsiTheme="minorHAnsi" w:cstheme="minorHAnsi"/>
                <w:sz w:val="22"/>
              </w:rPr>
              <w:t>módulo,a</w:t>
            </w:r>
            <w:proofErr w:type="spellEnd"/>
            <w:r w:rsidRPr="006A0F93">
              <w:rPr>
                <w:rFonts w:asciiTheme="minorHAnsi" w:hAnsiTheme="minorHAnsi" w:cstheme="minorHAnsi"/>
                <w:sz w:val="22"/>
              </w:rPr>
              <w:t xml:space="preserve"> fim de facilitar o nivelamento da torre caso necessite.</w:t>
            </w:r>
            <w:r w:rsidRPr="006A0F93">
              <w:rPr>
                <w:rFonts w:asciiTheme="minorHAnsi" w:hAnsiTheme="minorHAnsi" w:cstheme="minorHAnsi"/>
              </w:rPr>
              <w:t xml:space="preserve"> </w:t>
            </w:r>
          </w:p>
          <w:p w14:paraId="0A76DC34" w14:textId="77777777" w:rsidR="00D640EA" w:rsidRPr="006A0F93" w:rsidRDefault="00D640EA">
            <w:pPr>
              <w:ind w:right="110"/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0CEA754F" w14:textId="77777777" w:rsidR="00D640EA" w:rsidRPr="006A0F93" w:rsidRDefault="00D640EA">
            <w:pPr>
              <w:ind w:right="110"/>
              <w:jc w:val="both"/>
              <w:rPr>
                <w:rFonts w:asciiTheme="minorHAnsi" w:hAnsiTheme="minorHAnsi" w:cstheme="minorHAnsi"/>
                <w:sz w:val="22"/>
              </w:rPr>
            </w:pPr>
            <w:r w:rsidRPr="006A0F93">
              <w:rPr>
                <w:rFonts w:asciiTheme="minorHAnsi" w:hAnsiTheme="minorHAnsi" w:cstheme="minorHAnsi"/>
                <w:sz w:val="22"/>
              </w:rPr>
              <w:t xml:space="preserve">1.1.8 - Efetuar o primeiro travamento quando os módulos atingirem 03 metros </w:t>
            </w:r>
            <w:proofErr w:type="gramStart"/>
            <w:r w:rsidRPr="006A0F93">
              <w:rPr>
                <w:rFonts w:asciiTheme="minorHAnsi" w:hAnsiTheme="minorHAnsi" w:cstheme="minorHAnsi"/>
                <w:sz w:val="22"/>
              </w:rPr>
              <w:t>( três</w:t>
            </w:r>
            <w:proofErr w:type="gramEnd"/>
            <w:r w:rsidRPr="006A0F93">
              <w:rPr>
                <w:rFonts w:asciiTheme="minorHAnsi" w:hAnsiTheme="minorHAnsi" w:cstheme="minorHAnsi"/>
                <w:sz w:val="22"/>
              </w:rPr>
              <w:t xml:space="preserve"> metros) de altura, e só continuar a montagem da torre depois deste travamento realizado, colocar o travamento a cada 03 metros de módulos montados.</w:t>
            </w:r>
          </w:p>
          <w:p w14:paraId="19A316F1" w14:textId="77777777" w:rsidR="00D640EA" w:rsidRPr="006A0F93" w:rsidRDefault="00D640EA">
            <w:pPr>
              <w:ind w:right="110"/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20B3DAB8" w14:textId="77777777" w:rsidR="00D640EA" w:rsidRPr="006A0F93" w:rsidRDefault="00D640EA">
            <w:pPr>
              <w:ind w:right="110"/>
              <w:jc w:val="both"/>
              <w:rPr>
                <w:rFonts w:asciiTheme="minorHAnsi" w:hAnsiTheme="minorHAnsi" w:cstheme="minorHAnsi"/>
                <w:sz w:val="22"/>
              </w:rPr>
            </w:pPr>
            <w:r w:rsidRPr="006A0F93">
              <w:rPr>
                <w:rFonts w:asciiTheme="minorHAnsi" w:hAnsiTheme="minorHAnsi" w:cstheme="minorHAnsi"/>
                <w:sz w:val="22"/>
              </w:rPr>
              <w:t xml:space="preserve">1.1.9 - Efetuar o travamento utilizando tubo </w:t>
            </w:r>
            <w:proofErr w:type="spellStart"/>
            <w:r w:rsidRPr="006A0F93">
              <w:rPr>
                <w:rFonts w:asciiTheme="minorHAnsi" w:hAnsiTheme="minorHAnsi" w:cstheme="minorHAnsi"/>
                <w:sz w:val="22"/>
              </w:rPr>
              <w:t>rohr</w:t>
            </w:r>
            <w:proofErr w:type="spellEnd"/>
            <w:r w:rsidRPr="006A0F93">
              <w:rPr>
                <w:rFonts w:asciiTheme="minorHAnsi" w:hAnsiTheme="minorHAnsi" w:cstheme="minorHAnsi"/>
                <w:sz w:val="22"/>
              </w:rPr>
              <w:t xml:space="preserve"> ou similar fazendo a amarração nas torres.</w:t>
            </w:r>
          </w:p>
          <w:p w14:paraId="2EDA7D0B" w14:textId="77777777" w:rsidR="00D640EA" w:rsidRPr="006A0F93" w:rsidRDefault="00D640EA">
            <w:pPr>
              <w:ind w:right="110"/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0EFBCB51" w14:textId="77777777" w:rsidR="00D640EA" w:rsidRPr="006A0F93" w:rsidRDefault="00D640EA">
            <w:pPr>
              <w:ind w:right="110"/>
              <w:jc w:val="both"/>
              <w:rPr>
                <w:rFonts w:asciiTheme="minorHAnsi" w:hAnsiTheme="minorHAnsi" w:cstheme="minorHAnsi"/>
                <w:sz w:val="22"/>
              </w:rPr>
            </w:pPr>
            <w:r w:rsidRPr="006A0F93">
              <w:rPr>
                <w:rFonts w:asciiTheme="minorHAnsi" w:hAnsiTheme="minorHAnsi" w:cstheme="minorHAnsi"/>
                <w:sz w:val="22"/>
              </w:rPr>
              <w:t xml:space="preserve">1.1.10 - Após a montagem do segundo módulo, trabalhar na parte interna da estrutura fazendo uso constante do cinto de segurança tipo </w:t>
            </w:r>
            <w:proofErr w:type="spellStart"/>
            <w:r w:rsidRPr="006A0F93">
              <w:rPr>
                <w:rFonts w:asciiTheme="minorHAnsi" w:hAnsiTheme="minorHAnsi" w:cstheme="minorHAnsi"/>
                <w:sz w:val="22"/>
              </w:rPr>
              <w:t>pára-quedista</w:t>
            </w:r>
            <w:proofErr w:type="spellEnd"/>
            <w:r w:rsidRPr="006A0F93">
              <w:rPr>
                <w:rFonts w:asciiTheme="minorHAnsi" w:hAnsiTheme="minorHAnsi" w:cstheme="minorHAnsi"/>
                <w:sz w:val="22"/>
              </w:rPr>
              <w:t xml:space="preserve"> atracado em local seguro.</w:t>
            </w:r>
          </w:p>
          <w:p w14:paraId="6CB39E5E" w14:textId="77777777" w:rsidR="00D640EA" w:rsidRPr="006A0F93" w:rsidRDefault="00D640EA">
            <w:pPr>
              <w:ind w:right="110"/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41CF61FA" w14:textId="77777777" w:rsidR="00D640EA" w:rsidRPr="006A0F93" w:rsidRDefault="00D640EA">
            <w:pPr>
              <w:ind w:right="110"/>
              <w:jc w:val="both"/>
              <w:rPr>
                <w:rFonts w:asciiTheme="minorHAnsi" w:hAnsiTheme="minorHAnsi" w:cstheme="minorHAnsi"/>
                <w:sz w:val="22"/>
              </w:rPr>
            </w:pPr>
            <w:r w:rsidRPr="006A0F93">
              <w:rPr>
                <w:rFonts w:asciiTheme="minorHAnsi" w:hAnsiTheme="minorHAnsi" w:cstheme="minorHAnsi"/>
                <w:sz w:val="22"/>
              </w:rPr>
              <w:t>1.1.11 - Utilizar tábuas resistentes e de boa qualidade nas estruturas da torre para apoio dos pés e movimentação segura do corpo.</w:t>
            </w:r>
          </w:p>
          <w:p w14:paraId="4BEE87F7" w14:textId="77777777" w:rsidR="00D640EA" w:rsidRPr="006A0F93" w:rsidRDefault="00D640EA">
            <w:pPr>
              <w:ind w:right="110"/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6425387D" w14:textId="13383EA7" w:rsidR="00D640EA" w:rsidRPr="006A0F93" w:rsidRDefault="00D640EA" w:rsidP="006A0F93">
            <w:pPr>
              <w:ind w:right="110"/>
              <w:jc w:val="both"/>
              <w:rPr>
                <w:rFonts w:asciiTheme="minorHAnsi" w:hAnsiTheme="minorHAnsi" w:cstheme="minorHAnsi"/>
                <w:sz w:val="22"/>
              </w:rPr>
            </w:pPr>
            <w:r w:rsidRPr="006A0F93">
              <w:rPr>
                <w:rFonts w:asciiTheme="minorHAnsi" w:hAnsiTheme="minorHAnsi" w:cstheme="minorHAnsi"/>
                <w:sz w:val="22"/>
              </w:rPr>
              <w:t>1.1.12 - As tábuas deverão ser amarradas adequadamente a fim de evitar seu deslizamento.</w:t>
            </w:r>
          </w:p>
        </w:tc>
        <w:tc>
          <w:tcPr>
            <w:tcW w:w="20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F504A1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  <w:r w:rsidRPr="006A0F93">
              <w:rPr>
                <w:rFonts w:asciiTheme="minorHAnsi" w:hAnsiTheme="minorHAnsi" w:cstheme="minorHAnsi"/>
                <w:sz w:val="22"/>
              </w:rPr>
              <w:t>Colaboradores</w:t>
            </w:r>
          </w:p>
          <w:p w14:paraId="0CBF5993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  <w:p w14:paraId="23DC2204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  <w:p w14:paraId="4F11B41B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  <w:p w14:paraId="75375765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  <w:p w14:paraId="6720AF48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  <w:r w:rsidRPr="006A0F93">
              <w:rPr>
                <w:rFonts w:asciiTheme="minorHAnsi" w:hAnsiTheme="minorHAnsi" w:cstheme="minorHAnsi"/>
                <w:sz w:val="22"/>
              </w:rPr>
              <w:t>Colaboradores</w:t>
            </w:r>
          </w:p>
          <w:p w14:paraId="6BF14514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  <w:p w14:paraId="21F40DFF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  <w:p w14:paraId="2AC9C1AF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  <w:p w14:paraId="19182C72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  <w:p w14:paraId="4F6DCB09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  <w:p w14:paraId="4212E5E5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  <w:r w:rsidRPr="006A0F93">
              <w:rPr>
                <w:rFonts w:asciiTheme="minorHAnsi" w:hAnsiTheme="minorHAnsi" w:cstheme="minorHAnsi"/>
                <w:sz w:val="22"/>
              </w:rPr>
              <w:t>Colaboradores</w:t>
            </w:r>
          </w:p>
          <w:p w14:paraId="6A0A62EC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  <w:p w14:paraId="2B81E4AF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  <w:p w14:paraId="312EC519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  <w:r w:rsidRPr="006A0F93">
              <w:rPr>
                <w:rFonts w:asciiTheme="minorHAnsi" w:hAnsiTheme="minorHAnsi" w:cstheme="minorHAnsi"/>
                <w:sz w:val="22"/>
              </w:rPr>
              <w:t>Colaboradores</w:t>
            </w:r>
          </w:p>
          <w:p w14:paraId="6A4C1A69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  <w:p w14:paraId="049E0F2E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  <w:p w14:paraId="3EB913CE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  <w:p w14:paraId="5D39933C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  <w:p w14:paraId="04D256FE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  <w:r w:rsidRPr="006A0F93">
              <w:rPr>
                <w:rFonts w:asciiTheme="minorHAnsi" w:hAnsiTheme="minorHAnsi" w:cstheme="minorHAnsi"/>
                <w:sz w:val="22"/>
              </w:rPr>
              <w:t>Colaboradores</w:t>
            </w:r>
          </w:p>
          <w:p w14:paraId="145FFADC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  <w:p w14:paraId="41278052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  <w:p w14:paraId="23729EAF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  <w:p w14:paraId="7F3E71B1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  <w:r w:rsidRPr="006A0F93">
              <w:rPr>
                <w:rFonts w:asciiTheme="minorHAnsi" w:hAnsiTheme="minorHAnsi" w:cstheme="minorHAnsi"/>
                <w:sz w:val="22"/>
              </w:rPr>
              <w:t>Colaboradores</w:t>
            </w:r>
          </w:p>
        </w:tc>
      </w:tr>
      <w:tr w:rsidR="00D640EA" w:rsidRPr="006A0F93" w14:paraId="6454DB11" w14:textId="77777777" w:rsidTr="006A0F93"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27468870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36"/>
              </w:rPr>
            </w:pPr>
            <w:r w:rsidRPr="006A0F93">
              <w:rPr>
                <w:rFonts w:asciiTheme="minorHAnsi" w:hAnsiTheme="minorHAnsi" w:cstheme="minorHAnsi"/>
                <w:b/>
                <w:bCs/>
                <w:sz w:val="22"/>
                <w:szCs w:val="36"/>
              </w:rPr>
              <w:lastRenderedPageBreak/>
              <w:t>ETAPAS DA ATIVIDADE –</w:t>
            </w:r>
          </w:p>
          <w:p w14:paraId="57ED05A8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36"/>
              </w:rPr>
            </w:pPr>
            <w:r w:rsidRPr="006A0F93">
              <w:rPr>
                <w:rFonts w:asciiTheme="minorHAnsi" w:hAnsiTheme="minorHAnsi" w:cstheme="minorHAnsi"/>
                <w:b/>
                <w:bCs/>
                <w:sz w:val="22"/>
                <w:szCs w:val="36"/>
              </w:rPr>
              <w:t>DESCREVER CADA ETAPA EM SEQUENCIA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3AFED71F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36"/>
              </w:rPr>
            </w:pPr>
            <w:r w:rsidRPr="006A0F93">
              <w:rPr>
                <w:rFonts w:asciiTheme="minorHAnsi" w:hAnsiTheme="minorHAnsi" w:cstheme="minorHAnsi"/>
                <w:b/>
                <w:bCs/>
                <w:sz w:val="22"/>
                <w:szCs w:val="36"/>
              </w:rPr>
              <w:t>RISCOS APRESENTADOS EM CADA ETAPA</w:t>
            </w: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5D8F98FA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36"/>
              </w:rPr>
            </w:pPr>
            <w:r w:rsidRPr="006A0F93">
              <w:rPr>
                <w:rFonts w:asciiTheme="minorHAnsi" w:hAnsiTheme="minorHAnsi" w:cstheme="minorHAnsi"/>
                <w:b/>
                <w:bCs/>
                <w:sz w:val="22"/>
                <w:szCs w:val="36"/>
              </w:rPr>
              <w:t>POTENCIAL DE RISCO</w:t>
            </w:r>
          </w:p>
        </w:tc>
        <w:tc>
          <w:tcPr>
            <w:tcW w:w="52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68EC8B0E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36"/>
              </w:rPr>
            </w:pPr>
            <w:r w:rsidRPr="006A0F93">
              <w:rPr>
                <w:rFonts w:asciiTheme="minorHAnsi" w:hAnsiTheme="minorHAnsi" w:cstheme="minorHAnsi"/>
                <w:b/>
                <w:bCs/>
                <w:sz w:val="22"/>
                <w:szCs w:val="36"/>
              </w:rPr>
              <w:t>MEDIDAS DE SEGURANÇA A SEREM ADOTADAS PARA PREVENIR ACIDENTES DEVIDO A AÇÃO DE CADA RISCO</w:t>
            </w:r>
          </w:p>
        </w:tc>
        <w:tc>
          <w:tcPr>
            <w:tcW w:w="2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559F88ED" w14:textId="77777777" w:rsidR="00D640EA" w:rsidRPr="006A0F93" w:rsidRDefault="00D640EA">
            <w:pPr>
              <w:ind w:right="-10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36"/>
              </w:rPr>
            </w:pPr>
            <w:r w:rsidRPr="006A0F93">
              <w:rPr>
                <w:rFonts w:asciiTheme="minorHAnsi" w:hAnsiTheme="minorHAnsi" w:cstheme="minorHAnsi"/>
                <w:b/>
                <w:bCs/>
                <w:sz w:val="22"/>
                <w:szCs w:val="36"/>
              </w:rPr>
              <w:t>RESPONSÁVEL PELA ADOÇÃO DA MEDIDA</w:t>
            </w:r>
          </w:p>
        </w:tc>
      </w:tr>
      <w:tr w:rsidR="00D640EA" w:rsidRPr="006A0F93" w14:paraId="557F08CE" w14:textId="77777777" w:rsidTr="006A0F93">
        <w:trPr>
          <w:gridAfter w:val="1"/>
          <w:wAfter w:w="59" w:type="dxa"/>
        </w:trPr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64F564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  <w:p w14:paraId="0A26CB7B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  <w:p w14:paraId="0D58F279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  <w:p w14:paraId="285AB5B2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  <w:p w14:paraId="3AF927CF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  <w:p w14:paraId="0379083E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  <w:p w14:paraId="553DF668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  <w:p w14:paraId="4522E359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  <w:p w14:paraId="6678B8ED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  <w:p w14:paraId="405B5602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  <w:p w14:paraId="0AFF5283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  <w:p w14:paraId="000D1F85" w14:textId="77777777" w:rsidR="00D640EA" w:rsidRPr="006A0F93" w:rsidRDefault="00D640EA">
            <w:pPr>
              <w:pStyle w:val="Ttulo3"/>
              <w:jc w:val="both"/>
              <w:rPr>
                <w:rFonts w:asciiTheme="minorHAnsi" w:hAnsiTheme="minorHAnsi" w:cstheme="minorHAnsi"/>
                <w:b w:val="0"/>
                <w:sz w:val="22"/>
              </w:rPr>
            </w:pPr>
            <w:r w:rsidRPr="006A0F93">
              <w:rPr>
                <w:rFonts w:asciiTheme="minorHAnsi" w:hAnsiTheme="minorHAnsi" w:cstheme="minorHAnsi"/>
                <w:b w:val="0"/>
                <w:sz w:val="22"/>
              </w:rPr>
              <w:t>2 - Confecção de Andaimes</w:t>
            </w:r>
          </w:p>
          <w:p w14:paraId="127EE013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66F992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  <w:p w14:paraId="11810DCF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  <w:p w14:paraId="1EFB6F34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  <w:p w14:paraId="2EE5EFCA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  <w:p w14:paraId="462CE050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  <w:p w14:paraId="42A6454A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  <w:p w14:paraId="7FBCF4C1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  <w:p w14:paraId="0F069E41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  <w:p w14:paraId="0BF1ED1F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  <w:p w14:paraId="5B227901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  <w:p w14:paraId="548904C9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  <w:p w14:paraId="278982AA" w14:textId="77777777" w:rsidR="00D640EA" w:rsidRPr="006A0F93" w:rsidRDefault="00D640EA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6A0F93">
              <w:rPr>
                <w:rFonts w:asciiTheme="minorHAnsi" w:hAnsiTheme="minorHAnsi" w:cstheme="minorHAnsi"/>
                <w:sz w:val="22"/>
              </w:rPr>
              <w:t>2.1 - Queda de pessoas com diferença de nível, queda de materiais, tombamento do</w:t>
            </w:r>
            <w:r w:rsidR="00BA380A" w:rsidRPr="006A0F93">
              <w:rPr>
                <w:rFonts w:asciiTheme="minorHAnsi" w:hAnsiTheme="minorHAnsi" w:cstheme="minorHAnsi"/>
                <w:sz w:val="22"/>
              </w:rPr>
              <w:t xml:space="preserve"> andaime, prensagem dos membros</w:t>
            </w:r>
          </w:p>
          <w:p w14:paraId="61667FF5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47CFCB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0F93">
              <w:rPr>
                <w:rFonts w:asciiTheme="minorHAnsi" w:hAnsiTheme="minorHAnsi" w:cstheme="minorHAnsi"/>
                <w:sz w:val="20"/>
                <w:szCs w:val="20"/>
              </w:rPr>
              <w:t>Alto</w:t>
            </w:r>
          </w:p>
          <w:p w14:paraId="41FB66E7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A782AF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4D5A74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0F93">
              <w:rPr>
                <w:rFonts w:asciiTheme="minorHAnsi" w:hAnsiTheme="minorHAnsi" w:cstheme="minorHAnsi"/>
                <w:sz w:val="20"/>
                <w:szCs w:val="20"/>
              </w:rPr>
              <w:t>Alto</w:t>
            </w:r>
          </w:p>
          <w:p w14:paraId="7793D6AD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9F9013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671206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0F93">
              <w:rPr>
                <w:rFonts w:asciiTheme="minorHAnsi" w:hAnsiTheme="minorHAnsi" w:cstheme="minorHAnsi"/>
                <w:sz w:val="20"/>
                <w:szCs w:val="20"/>
              </w:rPr>
              <w:t>Alto</w:t>
            </w:r>
          </w:p>
          <w:p w14:paraId="262B6A64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9D3BB1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0F93">
              <w:rPr>
                <w:rFonts w:asciiTheme="minorHAnsi" w:hAnsiTheme="minorHAnsi" w:cstheme="minorHAnsi"/>
                <w:sz w:val="20"/>
                <w:szCs w:val="20"/>
              </w:rPr>
              <w:t>Alto</w:t>
            </w:r>
          </w:p>
          <w:p w14:paraId="2D07EC70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065730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4B7F64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0F93">
              <w:rPr>
                <w:rFonts w:asciiTheme="minorHAnsi" w:hAnsiTheme="minorHAnsi" w:cstheme="minorHAnsi"/>
                <w:sz w:val="20"/>
                <w:szCs w:val="20"/>
              </w:rPr>
              <w:t>Alto</w:t>
            </w:r>
          </w:p>
          <w:p w14:paraId="4562E696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34D85D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5D59C0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48FF3B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0F93">
              <w:rPr>
                <w:rFonts w:asciiTheme="minorHAnsi" w:hAnsiTheme="minorHAnsi" w:cstheme="minorHAnsi"/>
                <w:sz w:val="20"/>
                <w:szCs w:val="20"/>
              </w:rPr>
              <w:t>Alto</w:t>
            </w:r>
          </w:p>
          <w:p w14:paraId="6F744429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67CEE8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79776A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E7153E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0F93">
              <w:rPr>
                <w:rFonts w:asciiTheme="minorHAnsi" w:hAnsiTheme="minorHAnsi" w:cstheme="minorHAnsi"/>
                <w:sz w:val="20"/>
                <w:szCs w:val="20"/>
              </w:rPr>
              <w:t>Alto</w:t>
            </w:r>
          </w:p>
          <w:p w14:paraId="0526CF68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EF8121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39993E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B8B995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B49611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0F93">
              <w:rPr>
                <w:rFonts w:asciiTheme="minorHAnsi" w:hAnsiTheme="minorHAnsi" w:cstheme="minorHAnsi"/>
                <w:sz w:val="20"/>
                <w:szCs w:val="20"/>
              </w:rPr>
              <w:t>Alto</w:t>
            </w:r>
          </w:p>
        </w:tc>
        <w:tc>
          <w:tcPr>
            <w:tcW w:w="52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EDFDA4" w14:textId="77777777" w:rsidR="00D640EA" w:rsidRPr="006A0F93" w:rsidRDefault="00D640E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A0F93">
              <w:rPr>
                <w:rFonts w:asciiTheme="minorHAnsi" w:hAnsiTheme="minorHAnsi" w:cstheme="minorHAnsi"/>
                <w:sz w:val="20"/>
                <w:szCs w:val="20"/>
              </w:rPr>
              <w:t>1.1.13 - Utilizar cordas novas e de boa qualidade para içamento dos módulos.</w:t>
            </w:r>
          </w:p>
          <w:p w14:paraId="3F2852F9" w14:textId="77777777" w:rsidR="00D640EA" w:rsidRPr="006A0F93" w:rsidRDefault="00D640E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03DE7F" w14:textId="77777777" w:rsidR="00D640EA" w:rsidRPr="006A0F93" w:rsidRDefault="00D640E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A0F93">
              <w:rPr>
                <w:rFonts w:asciiTheme="minorHAnsi" w:hAnsiTheme="minorHAnsi" w:cstheme="minorHAnsi"/>
                <w:sz w:val="20"/>
                <w:szCs w:val="20"/>
              </w:rPr>
              <w:t xml:space="preserve">1.1.14 - Proceder o içamento de 01 </w:t>
            </w:r>
            <w:proofErr w:type="gramStart"/>
            <w:r w:rsidRPr="006A0F93">
              <w:rPr>
                <w:rFonts w:asciiTheme="minorHAnsi" w:hAnsiTheme="minorHAnsi" w:cstheme="minorHAnsi"/>
                <w:sz w:val="20"/>
                <w:szCs w:val="20"/>
              </w:rPr>
              <w:t>( um</w:t>
            </w:r>
            <w:proofErr w:type="gramEnd"/>
            <w:r w:rsidRPr="006A0F93">
              <w:rPr>
                <w:rFonts w:asciiTheme="minorHAnsi" w:hAnsiTheme="minorHAnsi" w:cstheme="minorHAnsi"/>
                <w:sz w:val="20"/>
                <w:szCs w:val="20"/>
              </w:rPr>
              <w:t xml:space="preserve"> ) módulo de cada vez.</w:t>
            </w:r>
          </w:p>
          <w:p w14:paraId="747B5EEA" w14:textId="77777777" w:rsidR="00D640EA" w:rsidRPr="006A0F93" w:rsidRDefault="00D640E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F51A5D" w14:textId="77777777" w:rsidR="00D640EA" w:rsidRPr="006A0F93" w:rsidRDefault="00D640E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A0F93">
              <w:rPr>
                <w:rFonts w:asciiTheme="minorHAnsi" w:hAnsiTheme="minorHAnsi" w:cstheme="minorHAnsi"/>
                <w:sz w:val="20"/>
                <w:szCs w:val="20"/>
              </w:rPr>
              <w:t>1.1.15 - Amarrar adequadamente os módulos.</w:t>
            </w:r>
          </w:p>
          <w:p w14:paraId="4501363B" w14:textId="77777777" w:rsidR="00D640EA" w:rsidRPr="006A0F93" w:rsidRDefault="00D640E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8A441B" w14:textId="77777777" w:rsidR="00D640EA" w:rsidRPr="006A0F93" w:rsidRDefault="00D640EA">
            <w:pPr>
              <w:tabs>
                <w:tab w:val="num" w:pos="117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A0F93">
              <w:rPr>
                <w:rFonts w:asciiTheme="minorHAnsi" w:hAnsiTheme="minorHAnsi" w:cstheme="minorHAnsi"/>
                <w:sz w:val="20"/>
                <w:szCs w:val="20"/>
              </w:rPr>
              <w:t>1.1.16 - Afastar-se do local enquanto estiver subindo e montando os módulos.</w:t>
            </w:r>
          </w:p>
          <w:p w14:paraId="0563B560" w14:textId="77777777" w:rsidR="00D640EA" w:rsidRPr="006A0F93" w:rsidRDefault="00D640EA">
            <w:pPr>
              <w:tabs>
                <w:tab w:val="num" w:pos="117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31D720" w14:textId="77777777" w:rsidR="00D640EA" w:rsidRPr="006A0F93" w:rsidRDefault="00D640E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A0F93">
              <w:rPr>
                <w:rFonts w:asciiTheme="minorHAnsi" w:hAnsiTheme="minorHAnsi" w:cstheme="minorHAnsi"/>
                <w:sz w:val="20"/>
                <w:szCs w:val="20"/>
              </w:rPr>
              <w:t>2.1.1 - Os andaimes devem ser dimensionados e construídos de forma a suportar com segurança as cargas de trabalhos a que estarão sujeitos.</w:t>
            </w:r>
          </w:p>
          <w:p w14:paraId="5C16C9C1" w14:textId="77777777" w:rsidR="00D640EA" w:rsidRPr="006A0F93" w:rsidRDefault="00D640E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46D6DD" w14:textId="77777777" w:rsidR="00D640EA" w:rsidRPr="006A0F93" w:rsidRDefault="00D640E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A0F93">
              <w:rPr>
                <w:rFonts w:asciiTheme="minorHAnsi" w:hAnsiTheme="minorHAnsi" w:cstheme="minorHAnsi"/>
                <w:sz w:val="20"/>
                <w:szCs w:val="20"/>
              </w:rPr>
              <w:t>2.1.2 – Devem ser providos de passarela, plataforma de trabalho resistente, sem vãos livres, travado nas extremidades do tablado.</w:t>
            </w:r>
          </w:p>
          <w:p w14:paraId="45ADCFC0" w14:textId="77777777" w:rsidR="00D640EA" w:rsidRPr="006A0F93" w:rsidRDefault="00D640E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07CF25" w14:textId="77777777" w:rsidR="00D640EA" w:rsidRPr="006A0F93" w:rsidRDefault="00D640E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A0F93">
              <w:rPr>
                <w:rFonts w:asciiTheme="minorHAnsi" w:hAnsiTheme="minorHAnsi" w:cstheme="minorHAnsi"/>
                <w:sz w:val="20"/>
                <w:szCs w:val="20"/>
              </w:rPr>
              <w:t>2.1.3 - Os montantes dos andaimes devem ser apoiados sobre calços ou sapatas capazes de resistir aos esforços e as cargas transmitidas e ser compatível com a resistência do solo.</w:t>
            </w:r>
          </w:p>
          <w:p w14:paraId="1EA2827B" w14:textId="77777777" w:rsidR="00D640EA" w:rsidRPr="006A0F93" w:rsidRDefault="00D640E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745976" w14:textId="77777777" w:rsidR="00D640EA" w:rsidRPr="006A0F93" w:rsidRDefault="00D640E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A0F93">
              <w:rPr>
                <w:rFonts w:asciiTheme="minorHAnsi" w:hAnsiTheme="minorHAnsi" w:cstheme="minorHAnsi"/>
                <w:sz w:val="20"/>
                <w:szCs w:val="20"/>
              </w:rPr>
              <w:t>2.1.4 - Os andaimes devem dispor de guarda corpo de 0,90 a 1,20 metros, confeccionado de material resistente e rodapé de 0,20 metros.</w:t>
            </w:r>
          </w:p>
        </w:tc>
        <w:tc>
          <w:tcPr>
            <w:tcW w:w="20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98E73A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  <w:r w:rsidRPr="006A0F93">
              <w:rPr>
                <w:rFonts w:asciiTheme="minorHAnsi" w:hAnsiTheme="minorHAnsi" w:cstheme="minorHAnsi"/>
                <w:sz w:val="22"/>
              </w:rPr>
              <w:t>Colaboradores</w:t>
            </w:r>
          </w:p>
          <w:p w14:paraId="19EB4A01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  <w:p w14:paraId="7282C919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  <w:p w14:paraId="1E69C1E4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  <w:r w:rsidRPr="006A0F93">
              <w:rPr>
                <w:rFonts w:asciiTheme="minorHAnsi" w:hAnsiTheme="minorHAnsi" w:cstheme="minorHAnsi"/>
                <w:sz w:val="22"/>
              </w:rPr>
              <w:t>Colaboradores</w:t>
            </w:r>
          </w:p>
          <w:p w14:paraId="5A3FFA67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  <w:p w14:paraId="6376328F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  <w:p w14:paraId="487E7C6E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  <w:r w:rsidRPr="006A0F93">
              <w:rPr>
                <w:rFonts w:asciiTheme="minorHAnsi" w:hAnsiTheme="minorHAnsi" w:cstheme="minorHAnsi"/>
                <w:sz w:val="22"/>
              </w:rPr>
              <w:t>Colaboradores</w:t>
            </w:r>
          </w:p>
          <w:p w14:paraId="377851B1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  <w:p w14:paraId="1DE2C2F4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  <w:r w:rsidRPr="006A0F93">
              <w:rPr>
                <w:rFonts w:asciiTheme="minorHAnsi" w:hAnsiTheme="minorHAnsi" w:cstheme="minorHAnsi"/>
                <w:sz w:val="22"/>
              </w:rPr>
              <w:t>Colaboradores</w:t>
            </w:r>
          </w:p>
          <w:p w14:paraId="1F5DC157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  <w:p w14:paraId="6ACEF102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  <w:p w14:paraId="2000C1BB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  <w:r w:rsidRPr="006A0F93">
              <w:rPr>
                <w:rFonts w:asciiTheme="minorHAnsi" w:hAnsiTheme="minorHAnsi" w:cstheme="minorHAnsi"/>
                <w:sz w:val="22"/>
              </w:rPr>
              <w:t>Colaboradores</w:t>
            </w:r>
          </w:p>
          <w:p w14:paraId="5814DAE7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  <w:p w14:paraId="331EC40F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  <w:p w14:paraId="3E543BC1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  <w:p w14:paraId="40853FD1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  <w:r w:rsidRPr="006A0F93">
              <w:rPr>
                <w:rFonts w:asciiTheme="minorHAnsi" w:hAnsiTheme="minorHAnsi" w:cstheme="minorHAnsi"/>
                <w:sz w:val="22"/>
              </w:rPr>
              <w:t>Colaboradores</w:t>
            </w:r>
          </w:p>
          <w:p w14:paraId="52EE138F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  <w:p w14:paraId="12713E9A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  <w:p w14:paraId="1D7B51C5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  <w:p w14:paraId="1EFCB268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  <w:r w:rsidRPr="006A0F93">
              <w:rPr>
                <w:rFonts w:asciiTheme="minorHAnsi" w:hAnsiTheme="minorHAnsi" w:cstheme="minorHAnsi"/>
                <w:sz w:val="22"/>
              </w:rPr>
              <w:t>Colaboradores</w:t>
            </w:r>
          </w:p>
          <w:p w14:paraId="5F551054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  <w:p w14:paraId="5D604A78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  <w:p w14:paraId="5215C345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  <w:p w14:paraId="27F11A90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  <w:p w14:paraId="6794E0C0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  <w:r w:rsidRPr="006A0F93">
              <w:rPr>
                <w:rFonts w:asciiTheme="minorHAnsi" w:hAnsiTheme="minorHAnsi" w:cstheme="minorHAnsi"/>
                <w:sz w:val="22"/>
              </w:rPr>
              <w:t>Colaboradores</w:t>
            </w:r>
          </w:p>
        </w:tc>
      </w:tr>
      <w:tr w:rsidR="00D640EA" w:rsidRPr="006A0F93" w14:paraId="1942D356" w14:textId="77777777" w:rsidTr="006A0F93">
        <w:trPr>
          <w:gridAfter w:val="1"/>
          <w:wAfter w:w="59" w:type="dxa"/>
        </w:trPr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0581A5A0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36"/>
              </w:rPr>
            </w:pPr>
            <w:r w:rsidRPr="006A0F93">
              <w:rPr>
                <w:rFonts w:asciiTheme="minorHAnsi" w:hAnsiTheme="minorHAnsi" w:cstheme="minorHAnsi"/>
                <w:b/>
                <w:bCs/>
                <w:sz w:val="22"/>
                <w:szCs w:val="36"/>
              </w:rPr>
              <w:lastRenderedPageBreak/>
              <w:t>ETAPAS DA ATIVIDADE –</w:t>
            </w:r>
          </w:p>
          <w:p w14:paraId="59BB95FC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36"/>
              </w:rPr>
            </w:pPr>
            <w:r w:rsidRPr="006A0F93">
              <w:rPr>
                <w:rFonts w:asciiTheme="minorHAnsi" w:hAnsiTheme="minorHAnsi" w:cstheme="minorHAnsi"/>
                <w:b/>
                <w:bCs/>
                <w:sz w:val="22"/>
                <w:szCs w:val="36"/>
              </w:rPr>
              <w:t>DESCREVER CADA ETAPA EM SEQUENCIA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0C75BA7E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36"/>
              </w:rPr>
            </w:pPr>
            <w:r w:rsidRPr="006A0F93">
              <w:rPr>
                <w:rFonts w:asciiTheme="minorHAnsi" w:hAnsiTheme="minorHAnsi" w:cstheme="minorHAnsi"/>
                <w:b/>
                <w:bCs/>
                <w:sz w:val="22"/>
                <w:szCs w:val="36"/>
              </w:rPr>
              <w:t>RISCOS APRESENTADOS EM CADA ETAPA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1B80345D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36"/>
              </w:rPr>
            </w:pPr>
            <w:r w:rsidRPr="006A0F93">
              <w:rPr>
                <w:rFonts w:asciiTheme="minorHAnsi" w:hAnsiTheme="minorHAnsi" w:cstheme="minorHAnsi"/>
                <w:b/>
                <w:bCs/>
                <w:sz w:val="22"/>
                <w:szCs w:val="36"/>
              </w:rPr>
              <w:t>POTENCIAL DE RISCO</w:t>
            </w:r>
          </w:p>
        </w:tc>
        <w:tc>
          <w:tcPr>
            <w:tcW w:w="52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20659D4B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36"/>
              </w:rPr>
            </w:pPr>
            <w:r w:rsidRPr="006A0F93">
              <w:rPr>
                <w:rFonts w:asciiTheme="minorHAnsi" w:hAnsiTheme="minorHAnsi" w:cstheme="minorHAnsi"/>
                <w:b/>
                <w:bCs/>
                <w:sz w:val="22"/>
                <w:szCs w:val="36"/>
              </w:rPr>
              <w:t>MEDIDAS DE SEGURANÇA A SEREM ADOTADAS PARA PREVENIR ACIDENTES DEVIDO A AÇÃO DE CADA RISCO</w:t>
            </w:r>
          </w:p>
        </w:tc>
        <w:tc>
          <w:tcPr>
            <w:tcW w:w="20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755000FD" w14:textId="77777777" w:rsidR="00D640EA" w:rsidRPr="006A0F93" w:rsidRDefault="00D640EA">
            <w:pPr>
              <w:ind w:right="-10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36"/>
              </w:rPr>
            </w:pPr>
            <w:r w:rsidRPr="006A0F93">
              <w:rPr>
                <w:rFonts w:asciiTheme="minorHAnsi" w:hAnsiTheme="minorHAnsi" w:cstheme="minorHAnsi"/>
                <w:b/>
                <w:bCs/>
                <w:sz w:val="22"/>
                <w:szCs w:val="36"/>
              </w:rPr>
              <w:t>RESPONSÁVEL PELA ADOÇÃO DA MEDIDA</w:t>
            </w:r>
          </w:p>
        </w:tc>
      </w:tr>
      <w:tr w:rsidR="00D640EA" w:rsidRPr="006A0F93" w14:paraId="39CBBF21" w14:textId="77777777" w:rsidTr="006A0F93">
        <w:trPr>
          <w:gridAfter w:val="1"/>
          <w:wAfter w:w="59" w:type="dxa"/>
        </w:trPr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B25399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3DE7C0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F0A26A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A0F93">
              <w:rPr>
                <w:rFonts w:asciiTheme="minorHAnsi" w:hAnsiTheme="minorHAnsi" w:cstheme="minorHAnsi"/>
                <w:sz w:val="22"/>
              </w:rPr>
              <w:t>Alto</w:t>
            </w:r>
          </w:p>
          <w:p w14:paraId="5A93AB66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6E2361A9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5E668907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A0F93">
              <w:rPr>
                <w:rFonts w:asciiTheme="minorHAnsi" w:hAnsiTheme="minorHAnsi" w:cstheme="minorHAnsi"/>
                <w:sz w:val="22"/>
              </w:rPr>
              <w:t>Alto</w:t>
            </w:r>
          </w:p>
          <w:p w14:paraId="1EA3BC78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0A8202CA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38B1C5E4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170192BF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A0F93">
              <w:rPr>
                <w:rFonts w:asciiTheme="minorHAnsi" w:hAnsiTheme="minorHAnsi" w:cstheme="minorHAnsi"/>
                <w:sz w:val="22"/>
              </w:rPr>
              <w:t>Alto</w:t>
            </w:r>
          </w:p>
          <w:p w14:paraId="326777D6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466D2D66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65738808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1C367CEA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A0F93">
              <w:rPr>
                <w:rFonts w:asciiTheme="minorHAnsi" w:hAnsiTheme="minorHAnsi" w:cstheme="minorHAnsi"/>
                <w:sz w:val="22"/>
              </w:rPr>
              <w:t>Alto</w:t>
            </w:r>
          </w:p>
          <w:p w14:paraId="7162E6F6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7A434FEB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035DE196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43A3EAAB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026E7E49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63EF7A07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A0F93">
              <w:rPr>
                <w:rFonts w:asciiTheme="minorHAnsi" w:hAnsiTheme="minorHAnsi" w:cstheme="minorHAnsi"/>
                <w:sz w:val="22"/>
              </w:rPr>
              <w:t>Alto</w:t>
            </w:r>
          </w:p>
          <w:p w14:paraId="752951A2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4D2DA4B1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6B14096B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7ABA3605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54B74A3D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A0F93">
              <w:rPr>
                <w:rFonts w:asciiTheme="minorHAnsi" w:hAnsiTheme="minorHAnsi" w:cstheme="minorHAnsi"/>
                <w:sz w:val="22"/>
              </w:rPr>
              <w:t>Alto</w:t>
            </w:r>
          </w:p>
        </w:tc>
        <w:tc>
          <w:tcPr>
            <w:tcW w:w="52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A7D9B5" w14:textId="77777777" w:rsidR="00D640EA" w:rsidRPr="006A0F93" w:rsidRDefault="00D640EA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6A0F93">
              <w:rPr>
                <w:rFonts w:asciiTheme="minorHAnsi" w:hAnsiTheme="minorHAnsi" w:cstheme="minorHAnsi"/>
                <w:sz w:val="22"/>
              </w:rPr>
              <w:t>2.1.5 - Os andaimes devem ser travados para evitar seu tombamento.</w:t>
            </w:r>
          </w:p>
          <w:p w14:paraId="4057BC89" w14:textId="77777777" w:rsidR="00D640EA" w:rsidRPr="006A0F93" w:rsidRDefault="00D640EA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00E8AE10" w14:textId="77777777" w:rsidR="00D640EA" w:rsidRPr="006A0F93" w:rsidRDefault="00D640EA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6A0F93">
              <w:rPr>
                <w:rFonts w:asciiTheme="minorHAnsi" w:hAnsiTheme="minorHAnsi" w:cstheme="minorHAnsi"/>
                <w:sz w:val="22"/>
              </w:rPr>
              <w:t>2.1.6 - É permitido o trabalho em alturas sobre andaime apoiado em cavaletes, desde que possuam altura máxima de 2 metros.</w:t>
            </w:r>
          </w:p>
          <w:p w14:paraId="796A4A91" w14:textId="77777777" w:rsidR="00D640EA" w:rsidRPr="006A0F93" w:rsidRDefault="00D640EA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7DBB83B3" w14:textId="77777777" w:rsidR="00D640EA" w:rsidRPr="006A0F93" w:rsidRDefault="00D640EA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6A0F93">
              <w:rPr>
                <w:rFonts w:asciiTheme="minorHAnsi" w:hAnsiTheme="minorHAnsi" w:cstheme="minorHAnsi"/>
                <w:sz w:val="22"/>
              </w:rPr>
              <w:t xml:space="preserve">2.1.7 - Não acumular materiais nas passarelas ou plataformas de trabalhos </w:t>
            </w:r>
            <w:proofErr w:type="gramStart"/>
            <w:r w:rsidRPr="006A0F93">
              <w:rPr>
                <w:rFonts w:asciiTheme="minorHAnsi" w:hAnsiTheme="minorHAnsi" w:cstheme="minorHAnsi"/>
                <w:sz w:val="22"/>
              </w:rPr>
              <w:t>dos andaimes afim</w:t>
            </w:r>
            <w:proofErr w:type="gramEnd"/>
            <w:r w:rsidRPr="006A0F93">
              <w:rPr>
                <w:rFonts w:asciiTheme="minorHAnsi" w:hAnsiTheme="minorHAnsi" w:cstheme="minorHAnsi"/>
                <w:sz w:val="22"/>
              </w:rPr>
              <w:t xml:space="preserve"> de não comprometer sua estabilidade.</w:t>
            </w:r>
          </w:p>
          <w:p w14:paraId="1DB86C7B" w14:textId="77777777" w:rsidR="00D640EA" w:rsidRPr="006A0F93" w:rsidRDefault="00D640EA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4726674D" w14:textId="77777777" w:rsidR="00D640EA" w:rsidRPr="006A0F93" w:rsidRDefault="00D640EA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6A0F93">
              <w:rPr>
                <w:rFonts w:asciiTheme="minorHAnsi" w:hAnsiTheme="minorHAnsi" w:cstheme="minorHAnsi"/>
                <w:sz w:val="22"/>
              </w:rPr>
              <w:t>2.1.8 - Os andaimes devem ser providos de escadas de acesso, construída de material resistente, o espaçamento entre os degraus deve ser uniforme, não exceder a 30 centímetros e corrimão dos dois lados sem apresentar farpas ou saliências.</w:t>
            </w:r>
          </w:p>
          <w:p w14:paraId="2755CCCA" w14:textId="77777777" w:rsidR="00D640EA" w:rsidRPr="006A0F93" w:rsidRDefault="00D640EA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219E36BA" w14:textId="77777777" w:rsidR="00D640EA" w:rsidRPr="006A0F93" w:rsidRDefault="00D640EA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6A0F93">
              <w:rPr>
                <w:rFonts w:asciiTheme="minorHAnsi" w:hAnsiTheme="minorHAnsi" w:cstheme="minorHAnsi"/>
                <w:sz w:val="22"/>
              </w:rPr>
              <w:t xml:space="preserve">2.1.9 - Nos trabalhos em altura superior a dois metros, fazer uso constante do cinto de segurança tipo </w:t>
            </w:r>
            <w:proofErr w:type="spellStart"/>
            <w:r w:rsidRPr="006A0F93">
              <w:rPr>
                <w:rFonts w:asciiTheme="minorHAnsi" w:hAnsiTheme="minorHAnsi" w:cstheme="minorHAnsi"/>
                <w:sz w:val="22"/>
              </w:rPr>
              <w:t>pára-quedista</w:t>
            </w:r>
            <w:proofErr w:type="spellEnd"/>
            <w:r w:rsidRPr="006A0F93">
              <w:rPr>
                <w:rFonts w:asciiTheme="minorHAnsi" w:hAnsiTheme="minorHAnsi" w:cstheme="minorHAnsi"/>
                <w:sz w:val="22"/>
              </w:rPr>
              <w:t xml:space="preserve"> atracado em local seguro e a um nível de altura mais elevado que a cabeça.</w:t>
            </w:r>
          </w:p>
          <w:p w14:paraId="4DA65323" w14:textId="77777777" w:rsidR="00D640EA" w:rsidRPr="006A0F93" w:rsidRDefault="00D640EA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0A441D19" w14:textId="3F095445" w:rsidR="00D640EA" w:rsidRPr="006A0F93" w:rsidRDefault="00D640EA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6A0F93">
              <w:rPr>
                <w:rFonts w:asciiTheme="minorHAnsi" w:hAnsiTheme="minorHAnsi" w:cstheme="minorHAnsi"/>
                <w:sz w:val="22"/>
              </w:rPr>
              <w:t xml:space="preserve">2.1.10 - Não permitir o uso de passagem ou acesso improvisado quando os andaimes forem instalados em área </w:t>
            </w:r>
            <w:proofErr w:type="gramStart"/>
            <w:r w:rsidRPr="006A0F93">
              <w:rPr>
                <w:rFonts w:asciiTheme="minorHAnsi" w:hAnsiTheme="minorHAnsi" w:cstheme="minorHAnsi"/>
                <w:sz w:val="22"/>
              </w:rPr>
              <w:t>com  movimentação</w:t>
            </w:r>
            <w:proofErr w:type="gramEnd"/>
            <w:r w:rsidRPr="006A0F93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20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1D01D9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  <w:r w:rsidRPr="006A0F93">
              <w:rPr>
                <w:rFonts w:asciiTheme="minorHAnsi" w:hAnsiTheme="minorHAnsi" w:cstheme="minorHAnsi"/>
                <w:sz w:val="22"/>
              </w:rPr>
              <w:t>Colaboradores</w:t>
            </w:r>
          </w:p>
          <w:p w14:paraId="5DDCE3C2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  <w:p w14:paraId="7E1A621D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  <w:p w14:paraId="5532EE2A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  <w:r w:rsidRPr="006A0F93">
              <w:rPr>
                <w:rFonts w:asciiTheme="minorHAnsi" w:hAnsiTheme="minorHAnsi" w:cstheme="minorHAnsi"/>
                <w:sz w:val="22"/>
              </w:rPr>
              <w:t>Colaboradores</w:t>
            </w:r>
          </w:p>
          <w:p w14:paraId="1DE7B660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  <w:p w14:paraId="5D4C30AE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  <w:p w14:paraId="4EF458B4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  <w:p w14:paraId="0EFBD4E6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  <w:r w:rsidRPr="006A0F93">
              <w:rPr>
                <w:rFonts w:asciiTheme="minorHAnsi" w:hAnsiTheme="minorHAnsi" w:cstheme="minorHAnsi"/>
                <w:sz w:val="22"/>
              </w:rPr>
              <w:t>Colaboradores</w:t>
            </w:r>
          </w:p>
          <w:p w14:paraId="6E23376B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  <w:p w14:paraId="58120918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  <w:p w14:paraId="46F3B60F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  <w:p w14:paraId="0E9C3D36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  <w:r w:rsidRPr="006A0F93">
              <w:rPr>
                <w:rFonts w:asciiTheme="minorHAnsi" w:hAnsiTheme="minorHAnsi" w:cstheme="minorHAnsi"/>
                <w:sz w:val="22"/>
              </w:rPr>
              <w:t>Colaboradores</w:t>
            </w:r>
          </w:p>
          <w:p w14:paraId="1AE4F957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  <w:p w14:paraId="5D3E4556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  <w:p w14:paraId="38F6E011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  <w:p w14:paraId="71FEAE43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  <w:p w14:paraId="5270221F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  <w:p w14:paraId="32D9DAC0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  <w:r w:rsidRPr="006A0F93">
              <w:rPr>
                <w:rFonts w:asciiTheme="minorHAnsi" w:hAnsiTheme="minorHAnsi" w:cstheme="minorHAnsi"/>
                <w:sz w:val="22"/>
              </w:rPr>
              <w:t>Colaboradores</w:t>
            </w:r>
          </w:p>
          <w:p w14:paraId="6AA9C945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  <w:p w14:paraId="0E9B4DE3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  <w:p w14:paraId="7707AD91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  <w:p w14:paraId="7C9A850A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  <w:p w14:paraId="4EEECA17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  <w:r w:rsidRPr="006A0F93">
              <w:rPr>
                <w:rFonts w:asciiTheme="minorHAnsi" w:hAnsiTheme="minorHAnsi" w:cstheme="minorHAnsi"/>
                <w:sz w:val="22"/>
              </w:rPr>
              <w:t>Colaboradores</w:t>
            </w:r>
          </w:p>
        </w:tc>
      </w:tr>
      <w:tr w:rsidR="00D640EA" w:rsidRPr="006A0F93" w14:paraId="3F83F805" w14:textId="77777777" w:rsidTr="006A0F93">
        <w:trPr>
          <w:gridAfter w:val="1"/>
          <w:wAfter w:w="59" w:type="dxa"/>
        </w:trPr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5870289B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36"/>
              </w:rPr>
            </w:pPr>
            <w:r w:rsidRPr="006A0F93">
              <w:rPr>
                <w:rFonts w:asciiTheme="minorHAnsi" w:hAnsiTheme="minorHAnsi" w:cstheme="minorHAnsi"/>
                <w:b/>
                <w:bCs/>
                <w:sz w:val="22"/>
                <w:szCs w:val="36"/>
              </w:rPr>
              <w:lastRenderedPageBreak/>
              <w:t>ETAPAS DA ATIVIDADE –</w:t>
            </w:r>
          </w:p>
          <w:p w14:paraId="61D2B76B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36"/>
              </w:rPr>
            </w:pPr>
            <w:r w:rsidRPr="006A0F93">
              <w:rPr>
                <w:rFonts w:asciiTheme="minorHAnsi" w:hAnsiTheme="minorHAnsi" w:cstheme="minorHAnsi"/>
                <w:b/>
                <w:bCs/>
                <w:sz w:val="22"/>
                <w:szCs w:val="36"/>
              </w:rPr>
              <w:t>DESCREVER CADA ETAPA EM SEQUENCIA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6BD38066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36"/>
              </w:rPr>
            </w:pPr>
            <w:r w:rsidRPr="006A0F93">
              <w:rPr>
                <w:rFonts w:asciiTheme="minorHAnsi" w:hAnsiTheme="minorHAnsi" w:cstheme="minorHAnsi"/>
                <w:b/>
                <w:bCs/>
                <w:sz w:val="22"/>
                <w:szCs w:val="36"/>
              </w:rPr>
              <w:t>RISCOS APRESENTADOS EM CADA ETAPA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2BF1C4EA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36"/>
              </w:rPr>
            </w:pPr>
            <w:r w:rsidRPr="006A0F93">
              <w:rPr>
                <w:rFonts w:asciiTheme="minorHAnsi" w:hAnsiTheme="minorHAnsi" w:cstheme="minorHAnsi"/>
                <w:b/>
                <w:bCs/>
                <w:sz w:val="22"/>
                <w:szCs w:val="36"/>
              </w:rPr>
              <w:t>POTENCIAL DE RISCO</w:t>
            </w:r>
          </w:p>
        </w:tc>
        <w:tc>
          <w:tcPr>
            <w:tcW w:w="52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751C0239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36"/>
              </w:rPr>
            </w:pPr>
            <w:r w:rsidRPr="006A0F93">
              <w:rPr>
                <w:rFonts w:asciiTheme="minorHAnsi" w:hAnsiTheme="minorHAnsi" w:cstheme="minorHAnsi"/>
                <w:b/>
                <w:bCs/>
                <w:sz w:val="22"/>
                <w:szCs w:val="36"/>
              </w:rPr>
              <w:t>MEDIDAS DE SEGURANÇA A SEREM ADOTADAS PARA PREVENIR ACIDENTES DEVIDO A AÇÃO DE CADA RISCO</w:t>
            </w:r>
          </w:p>
        </w:tc>
        <w:tc>
          <w:tcPr>
            <w:tcW w:w="20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4E8E2DE8" w14:textId="77777777" w:rsidR="00D640EA" w:rsidRPr="006A0F93" w:rsidRDefault="00D640EA">
            <w:pPr>
              <w:ind w:right="-10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36"/>
              </w:rPr>
            </w:pPr>
            <w:r w:rsidRPr="006A0F93">
              <w:rPr>
                <w:rFonts w:asciiTheme="minorHAnsi" w:hAnsiTheme="minorHAnsi" w:cstheme="minorHAnsi"/>
                <w:b/>
                <w:bCs/>
                <w:sz w:val="22"/>
                <w:szCs w:val="36"/>
              </w:rPr>
              <w:t>RESPONSÁVEL PELA ADOÇÃO DA MEDIDA</w:t>
            </w:r>
          </w:p>
        </w:tc>
      </w:tr>
      <w:tr w:rsidR="00D640EA" w:rsidRPr="006A0F93" w14:paraId="37D35E2D" w14:textId="77777777" w:rsidTr="006A0F93">
        <w:trPr>
          <w:gridAfter w:val="1"/>
          <w:wAfter w:w="59" w:type="dxa"/>
        </w:trPr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CEB062" w14:textId="77777777" w:rsidR="00D640EA" w:rsidRPr="006A0F93" w:rsidRDefault="00D640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0F93">
              <w:rPr>
                <w:rFonts w:asciiTheme="minorHAnsi" w:hAnsiTheme="minorHAnsi" w:cstheme="minorHAnsi"/>
                <w:sz w:val="20"/>
                <w:szCs w:val="20"/>
              </w:rPr>
              <w:t>3 – Desmontagem das torres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516DE7" w14:textId="77777777" w:rsidR="00D640EA" w:rsidRPr="006A0F93" w:rsidRDefault="00D640E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A0F93">
              <w:rPr>
                <w:rFonts w:asciiTheme="minorHAnsi" w:hAnsiTheme="minorHAnsi" w:cstheme="minorHAnsi"/>
                <w:sz w:val="20"/>
                <w:szCs w:val="20"/>
              </w:rPr>
              <w:t>3.1 - Queda de materiais, queda de pessoas com diferença de nível, tombamento da torre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F209A3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0F93">
              <w:rPr>
                <w:rFonts w:asciiTheme="minorHAnsi" w:hAnsiTheme="minorHAnsi" w:cstheme="minorHAnsi"/>
                <w:sz w:val="20"/>
                <w:szCs w:val="20"/>
              </w:rPr>
              <w:t>Alto</w:t>
            </w:r>
          </w:p>
          <w:p w14:paraId="3E68A06F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DFA3A8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963BFF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8888EB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F96CC7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CEB3C2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0F93">
              <w:rPr>
                <w:rFonts w:asciiTheme="minorHAnsi" w:hAnsiTheme="minorHAnsi" w:cstheme="minorHAnsi"/>
                <w:sz w:val="20"/>
                <w:szCs w:val="20"/>
              </w:rPr>
              <w:t>Alto</w:t>
            </w:r>
          </w:p>
          <w:p w14:paraId="1DD2EC6D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C4C7FF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395687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B97187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0F93">
              <w:rPr>
                <w:rFonts w:asciiTheme="minorHAnsi" w:hAnsiTheme="minorHAnsi" w:cstheme="minorHAnsi"/>
                <w:sz w:val="20"/>
                <w:szCs w:val="20"/>
              </w:rPr>
              <w:t>Alto</w:t>
            </w:r>
          </w:p>
          <w:p w14:paraId="224524E2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A4A79A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BE8CF2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0F93">
              <w:rPr>
                <w:rFonts w:asciiTheme="minorHAnsi" w:hAnsiTheme="minorHAnsi" w:cstheme="minorHAnsi"/>
                <w:sz w:val="20"/>
                <w:szCs w:val="20"/>
              </w:rPr>
              <w:t>Alto</w:t>
            </w:r>
          </w:p>
          <w:p w14:paraId="0D31FD21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C88CF7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D4BF7E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8C030B" w14:textId="57C013CD" w:rsidR="00D640EA" w:rsidRPr="006A0F93" w:rsidRDefault="00D640EA" w:rsidP="006A0F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0F93">
              <w:rPr>
                <w:rFonts w:asciiTheme="minorHAnsi" w:hAnsiTheme="minorHAnsi" w:cstheme="minorHAnsi"/>
                <w:sz w:val="20"/>
                <w:szCs w:val="20"/>
              </w:rPr>
              <w:t>Alto</w:t>
            </w:r>
          </w:p>
          <w:p w14:paraId="7EC484C6" w14:textId="77777777" w:rsidR="006A0F93" w:rsidRPr="006A0F93" w:rsidRDefault="006A0F93" w:rsidP="006A0F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5D9EC7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A113B4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0F93">
              <w:rPr>
                <w:rFonts w:asciiTheme="minorHAnsi" w:hAnsiTheme="minorHAnsi" w:cstheme="minorHAnsi"/>
                <w:sz w:val="20"/>
                <w:szCs w:val="20"/>
              </w:rPr>
              <w:t>Alto</w:t>
            </w:r>
          </w:p>
          <w:p w14:paraId="1E7DD14F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D39346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C5BA85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0F93">
              <w:rPr>
                <w:rFonts w:asciiTheme="minorHAnsi" w:hAnsiTheme="minorHAnsi" w:cstheme="minorHAnsi"/>
                <w:sz w:val="20"/>
                <w:szCs w:val="20"/>
              </w:rPr>
              <w:t>Alto</w:t>
            </w:r>
          </w:p>
        </w:tc>
        <w:tc>
          <w:tcPr>
            <w:tcW w:w="52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917534" w14:textId="77777777" w:rsidR="00D640EA" w:rsidRPr="006A0F93" w:rsidRDefault="00D640EA">
            <w:pPr>
              <w:tabs>
                <w:tab w:val="num" w:pos="84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A0F93">
              <w:rPr>
                <w:rFonts w:asciiTheme="minorHAnsi" w:hAnsiTheme="minorHAnsi" w:cstheme="minorHAnsi"/>
                <w:sz w:val="20"/>
                <w:szCs w:val="20"/>
              </w:rPr>
              <w:t xml:space="preserve">3.1.1 - Utilização dos </w:t>
            </w:r>
            <w:proofErr w:type="spellStart"/>
            <w:r w:rsidRPr="006A0F93">
              <w:rPr>
                <w:rFonts w:asciiTheme="minorHAnsi" w:hAnsiTheme="minorHAnsi" w:cstheme="minorHAnsi"/>
                <w:sz w:val="20"/>
                <w:szCs w:val="20"/>
              </w:rPr>
              <w:t>E.</w:t>
            </w:r>
            <w:proofErr w:type="gramStart"/>
            <w:r w:rsidRPr="006A0F93">
              <w:rPr>
                <w:rFonts w:asciiTheme="minorHAnsi" w:hAnsiTheme="minorHAnsi" w:cstheme="minorHAnsi"/>
                <w:sz w:val="20"/>
                <w:szCs w:val="20"/>
              </w:rPr>
              <w:t>P.I's</w:t>
            </w:r>
            <w:proofErr w:type="spellEnd"/>
            <w:proofErr w:type="gramEnd"/>
            <w:r w:rsidRPr="006A0F93">
              <w:rPr>
                <w:rFonts w:asciiTheme="minorHAnsi" w:hAnsiTheme="minorHAnsi" w:cstheme="minorHAnsi"/>
                <w:sz w:val="20"/>
                <w:szCs w:val="20"/>
              </w:rPr>
              <w:t xml:space="preserve"> básicos necessários: capacete com jugular, óculos de segurança, luvas de raspa, botina com biqueira de aço, cinto de segurança tipo </w:t>
            </w:r>
            <w:proofErr w:type="spellStart"/>
            <w:r w:rsidRPr="006A0F93">
              <w:rPr>
                <w:rFonts w:asciiTheme="minorHAnsi" w:hAnsiTheme="minorHAnsi" w:cstheme="minorHAnsi"/>
                <w:sz w:val="20"/>
                <w:szCs w:val="20"/>
              </w:rPr>
              <w:t>pára-quedista</w:t>
            </w:r>
            <w:proofErr w:type="spellEnd"/>
            <w:r w:rsidRPr="006A0F93">
              <w:rPr>
                <w:rFonts w:asciiTheme="minorHAnsi" w:hAnsiTheme="minorHAnsi" w:cstheme="minorHAnsi"/>
                <w:sz w:val="20"/>
                <w:szCs w:val="20"/>
              </w:rPr>
              <w:t xml:space="preserve"> atracado em local seguro, a um nível mais elevado que a cabeça.</w:t>
            </w:r>
          </w:p>
          <w:p w14:paraId="014A3385" w14:textId="77777777" w:rsidR="00D640EA" w:rsidRPr="006A0F93" w:rsidRDefault="00D640E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A730D0" w14:textId="77777777" w:rsidR="00D640EA" w:rsidRPr="006A0F93" w:rsidRDefault="00D640EA">
            <w:pPr>
              <w:tabs>
                <w:tab w:val="num" w:pos="84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A0F93">
              <w:rPr>
                <w:rFonts w:asciiTheme="minorHAnsi" w:hAnsiTheme="minorHAnsi" w:cstheme="minorHAnsi"/>
                <w:sz w:val="20"/>
                <w:szCs w:val="20"/>
              </w:rPr>
              <w:t>3.1.2 - Utilizar corda resistente e de boa qualidade para a descida dos módulos. Descer um de cada vez.</w:t>
            </w:r>
          </w:p>
          <w:p w14:paraId="27085795" w14:textId="77777777" w:rsidR="00D640EA" w:rsidRPr="006A0F93" w:rsidRDefault="00D640E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14C111" w14:textId="77777777" w:rsidR="00D640EA" w:rsidRPr="006A0F93" w:rsidRDefault="00D640EA">
            <w:pPr>
              <w:tabs>
                <w:tab w:val="num" w:pos="84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A0F93">
              <w:rPr>
                <w:rFonts w:asciiTheme="minorHAnsi" w:hAnsiTheme="minorHAnsi" w:cstheme="minorHAnsi"/>
                <w:sz w:val="20"/>
                <w:szCs w:val="20"/>
              </w:rPr>
              <w:t>3.1.3 - Retirar os travamentos de cima para baixo, na medida em que desformando os módulos.</w:t>
            </w:r>
          </w:p>
          <w:p w14:paraId="653F6168" w14:textId="77777777" w:rsidR="00D640EA" w:rsidRPr="006A0F93" w:rsidRDefault="00D640E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88CC21" w14:textId="77777777" w:rsidR="00D640EA" w:rsidRPr="006A0F93" w:rsidRDefault="00D640EA">
            <w:pPr>
              <w:tabs>
                <w:tab w:val="num" w:pos="84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A0F93">
              <w:rPr>
                <w:rFonts w:asciiTheme="minorHAnsi" w:hAnsiTheme="minorHAnsi" w:cstheme="minorHAnsi"/>
                <w:sz w:val="20"/>
                <w:szCs w:val="20"/>
              </w:rPr>
              <w:t>3.1.4 - Fazer o remanejamento das tábuas utilizadas para apoio dos pés, a cada módulo desformado.</w:t>
            </w:r>
          </w:p>
          <w:p w14:paraId="5A0BDB03" w14:textId="77777777" w:rsidR="00D640EA" w:rsidRPr="006A0F93" w:rsidRDefault="00D640E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DDF7CE" w14:textId="77777777" w:rsidR="00D640EA" w:rsidRPr="006A0F93" w:rsidRDefault="00D640EA">
            <w:pPr>
              <w:tabs>
                <w:tab w:val="num" w:pos="84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A0F93">
              <w:rPr>
                <w:rFonts w:asciiTheme="minorHAnsi" w:hAnsiTheme="minorHAnsi" w:cstheme="minorHAnsi"/>
                <w:sz w:val="20"/>
                <w:szCs w:val="20"/>
              </w:rPr>
              <w:t>3.1.5 - Manter todos os módulos da estrutura empilhados adequadamente em local que não interfira com movimentação de veículos, equipamentos ou pessoas.</w:t>
            </w:r>
          </w:p>
          <w:p w14:paraId="45785B06" w14:textId="77777777" w:rsidR="00D640EA" w:rsidRPr="006A0F93" w:rsidRDefault="00D640E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8D7445" w14:textId="77777777" w:rsidR="006A0F93" w:rsidRPr="006A0F93" w:rsidRDefault="006A0F93">
            <w:pPr>
              <w:tabs>
                <w:tab w:val="num" w:pos="84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48D012" w14:textId="2742FA6A" w:rsidR="00D640EA" w:rsidRPr="006A0F93" w:rsidRDefault="00D640EA">
            <w:pPr>
              <w:tabs>
                <w:tab w:val="num" w:pos="84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A0F93">
              <w:rPr>
                <w:rFonts w:asciiTheme="minorHAnsi" w:hAnsiTheme="minorHAnsi" w:cstheme="minorHAnsi"/>
                <w:sz w:val="20"/>
                <w:szCs w:val="20"/>
              </w:rPr>
              <w:t>3.1.6 - Afastar os funcionários quando da descida dos módulos</w:t>
            </w:r>
          </w:p>
          <w:p w14:paraId="456302AD" w14:textId="77777777" w:rsidR="00D640EA" w:rsidRPr="006A0F93" w:rsidRDefault="00D640E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6A9346" w14:textId="77777777" w:rsidR="00D640EA" w:rsidRPr="006A0F93" w:rsidRDefault="00D640E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A0F93">
              <w:rPr>
                <w:rFonts w:asciiTheme="minorHAnsi" w:hAnsiTheme="minorHAnsi" w:cstheme="minorHAnsi"/>
                <w:sz w:val="20"/>
                <w:szCs w:val="20"/>
              </w:rPr>
              <w:t>3.1.7 - Esta análise de risco deve ser levada ao conhecimento de todos os envolvidos através do DDS.</w:t>
            </w:r>
          </w:p>
        </w:tc>
        <w:tc>
          <w:tcPr>
            <w:tcW w:w="20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A09189" w14:textId="77777777" w:rsidR="00D640EA" w:rsidRPr="006A0F93" w:rsidRDefault="00D640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0F93">
              <w:rPr>
                <w:rFonts w:asciiTheme="minorHAnsi" w:hAnsiTheme="minorHAnsi" w:cstheme="minorHAnsi"/>
                <w:sz w:val="20"/>
                <w:szCs w:val="20"/>
              </w:rPr>
              <w:t>Colaboradores</w:t>
            </w:r>
          </w:p>
          <w:p w14:paraId="23FC1BF3" w14:textId="77777777" w:rsidR="00D640EA" w:rsidRPr="006A0F93" w:rsidRDefault="00D640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C90854" w14:textId="77777777" w:rsidR="00D640EA" w:rsidRPr="006A0F93" w:rsidRDefault="00D640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514A31" w14:textId="77777777" w:rsidR="00D640EA" w:rsidRPr="006A0F93" w:rsidRDefault="00D640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98252C" w14:textId="77777777" w:rsidR="00D640EA" w:rsidRPr="006A0F93" w:rsidRDefault="00D640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D6EDFD" w14:textId="77777777" w:rsidR="00D640EA" w:rsidRPr="006A0F93" w:rsidRDefault="00D640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74D70F" w14:textId="77777777" w:rsidR="00D640EA" w:rsidRPr="006A0F93" w:rsidRDefault="00D640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0F93">
              <w:rPr>
                <w:rFonts w:asciiTheme="minorHAnsi" w:hAnsiTheme="minorHAnsi" w:cstheme="minorHAnsi"/>
                <w:sz w:val="20"/>
                <w:szCs w:val="20"/>
              </w:rPr>
              <w:t>Colaboradores</w:t>
            </w:r>
          </w:p>
          <w:p w14:paraId="496B0D40" w14:textId="77777777" w:rsidR="00D640EA" w:rsidRPr="006A0F93" w:rsidRDefault="00D640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0D2C12" w14:textId="77777777" w:rsidR="006A0F93" w:rsidRDefault="006A0F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CDD767" w14:textId="0A2CE9AC" w:rsidR="00D640EA" w:rsidRPr="006A0F93" w:rsidRDefault="00D640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0F93">
              <w:rPr>
                <w:rFonts w:asciiTheme="minorHAnsi" w:hAnsiTheme="minorHAnsi" w:cstheme="minorHAnsi"/>
                <w:sz w:val="20"/>
                <w:szCs w:val="20"/>
              </w:rPr>
              <w:t>Colaboradores</w:t>
            </w:r>
          </w:p>
          <w:p w14:paraId="53CD75DD" w14:textId="77777777" w:rsidR="00D640EA" w:rsidRPr="006A0F93" w:rsidRDefault="00D640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2F8B43" w14:textId="77777777" w:rsidR="00D640EA" w:rsidRPr="006A0F93" w:rsidRDefault="00D640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FE3301" w14:textId="77777777" w:rsidR="00D640EA" w:rsidRPr="006A0F93" w:rsidRDefault="00D640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0F93">
              <w:rPr>
                <w:rFonts w:asciiTheme="minorHAnsi" w:hAnsiTheme="minorHAnsi" w:cstheme="minorHAnsi"/>
                <w:sz w:val="20"/>
                <w:szCs w:val="20"/>
              </w:rPr>
              <w:t>Colaboradores</w:t>
            </w:r>
          </w:p>
          <w:p w14:paraId="30F7608A" w14:textId="77777777" w:rsidR="00D640EA" w:rsidRPr="006A0F93" w:rsidRDefault="00D640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3F6A4C" w14:textId="77777777" w:rsidR="00D640EA" w:rsidRPr="006A0F93" w:rsidRDefault="00D640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ADD6FC" w14:textId="77777777" w:rsidR="00D640EA" w:rsidRPr="006A0F93" w:rsidRDefault="00D640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0F93">
              <w:rPr>
                <w:rFonts w:asciiTheme="minorHAnsi" w:hAnsiTheme="minorHAnsi" w:cstheme="minorHAnsi"/>
                <w:sz w:val="20"/>
                <w:szCs w:val="20"/>
              </w:rPr>
              <w:t>Colaboradores</w:t>
            </w:r>
          </w:p>
          <w:p w14:paraId="361D81C0" w14:textId="77777777" w:rsidR="00D640EA" w:rsidRPr="006A0F93" w:rsidRDefault="00D640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07746C" w14:textId="77777777" w:rsidR="00D640EA" w:rsidRPr="006A0F93" w:rsidRDefault="00D640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0A2CA0" w14:textId="77777777" w:rsidR="00D640EA" w:rsidRPr="006A0F93" w:rsidRDefault="00D640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5EC459" w14:textId="77777777" w:rsidR="00D640EA" w:rsidRPr="006A0F93" w:rsidRDefault="00D640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9F7C73" w14:textId="77777777" w:rsidR="00D640EA" w:rsidRPr="006A0F93" w:rsidRDefault="00D640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0F93">
              <w:rPr>
                <w:rFonts w:asciiTheme="minorHAnsi" w:hAnsiTheme="minorHAnsi" w:cstheme="minorHAnsi"/>
                <w:sz w:val="20"/>
                <w:szCs w:val="20"/>
              </w:rPr>
              <w:t>Colaboradores</w:t>
            </w:r>
          </w:p>
          <w:p w14:paraId="127613C2" w14:textId="77777777" w:rsidR="00D640EA" w:rsidRPr="006A0F93" w:rsidRDefault="00D640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E0B3FF" w14:textId="77777777" w:rsidR="00D640EA" w:rsidRPr="006A0F93" w:rsidRDefault="00D640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528E20" w14:textId="77777777" w:rsidR="00D640EA" w:rsidRPr="006A0F93" w:rsidRDefault="00D640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0F93">
              <w:rPr>
                <w:rFonts w:asciiTheme="minorHAnsi" w:hAnsiTheme="minorHAnsi" w:cstheme="minorHAnsi"/>
                <w:sz w:val="20"/>
                <w:szCs w:val="20"/>
              </w:rPr>
              <w:t>Colaboradores</w:t>
            </w:r>
          </w:p>
          <w:p w14:paraId="5FF72493" w14:textId="2C609E69" w:rsidR="006A0F93" w:rsidRDefault="006A0F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A9DCF7" w14:textId="3C8EB9C3" w:rsidR="006A0F93" w:rsidRDefault="006A0F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793300" w14:textId="77777777" w:rsidR="006A0F93" w:rsidRPr="006A0F93" w:rsidRDefault="006A0F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661229" w14:textId="4D235816" w:rsidR="006A0F93" w:rsidRPr="006A0F93" w:rsidRDefault="006A0F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40EA" w:rsidRPr="006A0F93" w14:paraId="24B4BC95" w14:textId="77777777" w:rsidTr="006A0F93">
        <w:trPr>
          <w:gridAfter w:val="1"/>
          <w:wAfter w:w="59" w:type="dxa"/>
        </w:trPr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42D0AF6D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36"/>
              </w:rPr>
            </w:pPr>
            <w:r w:rsidRPr="006A0F93">
              <w:rPr>
                <w:rFonts w:asciiTheme="minorHAnsi" w:hAnsiTheme="minorHAnsi" w:cstheme="minorHAnsi"/>
                <w:b/>
                <w:bCs/>
                <w:sz w:val="22"/>
                <w:szCs w:val="36"/>
              </w:rPr>
              <w:lastRenderedPageBreak/>
              <w:t>ETAPAS DA ATIVIDADE –</w:t>
            </w:r>
          </w:p>
          <w:p w14:paraId="5AE6C296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36"/>
              </w:rPr>
            </w:pPr>
            <w:r w:rsidRPr="006A0F93">
              <w:rPr>
                <w:rFonts w:asciiTheme="minorHAnsi" w:hAnsiTheme="minorHAnsi" w:cstheme="minorHAnsi"/>
                <w:b/>
                <w:bCs/>
                <w:sz w:val="22"/>
                <w:szCs w:val="36"/>
              </w:rPr>
              <w:t>DESCREVER CADA ETAPA EM SEQUENCIA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61C3D419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36"/>
              </w:rPr>
            </w:pPr>
            <w:r w:rsidRPr="006A0F93">
              <w:rPr>
                <w:rFonts w:asciiTheme="minorHAnsi" w:hAnsiTheme="minorHAnsi" w:cstheme="minorHAnsi"/>
                <w:b/>
                <w:bCs/>
                <w:sz w:val="22"/>
                <w:szCs w:val="36"/>
              </w:rPr>
              <w:t>RISCOS APRESENTADOS EM CADA ETAPA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30ACBA98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36"/>
              </w:rPr>
            </w:pPr>
            <w:r w:rsidRPr="006A0F93">
              <w:rPr>
                <w:rFonts w:asciiTheme="minorHAnsi" w:hAnsiTheme="minorHAnsi" w:cstheme="minorHAnsi"/>
                <w:b/>
                <w:bCs/>
                <w:sz w:val="22"/>
                <w:szCs w:val="36"/>
              </w:rPr>
              <w:t>POTENCIAL DE RISCO</w:t>
            </w:r>
          </w:p>
        </w:tc>
        <w:tc>
          <w:tcPr>
            <w:tcW w:w="52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6D7F2831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36"/>
              </w:rPr>
            </w:pPr>
            <w:r w:rsidRPr="006A0F93">
              <w:rPr>
                <w:rFonts w:asciiTheme="minorHAnsi" w:hAnsiTheme="minorHAnsi" w:cstheme="minorHAnsi"/>
                <w:b/>
                <w:bCs/>
                <w:sz w:val="22"/>
                <w:szCs w:val="36"/>
              </w:rPr>
              <w:t>MEDIDAS DE SEGURANÇA A SEREM ADOTADAS PARA PREVENIR ACIDENTES DEVIDO A AÇÃO DE CADA RISCO</w:t>
            </w:r>
          </w:p>
        </w:tc>
        <w:tc>
          <w:tcPr>
            <w:tcW w:w="20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4235CAE0" w14:textId="77777777" w:rsidR="00D640EA" w:rsidRPr="006A0F93" w:rsidRDefault="00D640EA">
            <w:pPr>
              <w:ind w:right="-10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36"/>
              </w:rPr>
            </w:pPr>
            <w:r w:rsidRPr="006A0F93">
              <w:rPr>
                <w:rFonts w:asciiTheme="minorHAnsi" w:hAnsiTheme="minorHAnsi" w:cstheme="minorHAnsi"/>
                <w:b/>
                <w:bCs/>
                <w:sz w:val="22"/>
                <w:szCs w:val="36"/>
              </w:rPr>
              <w:t>RESPONSÁVEL PELA ADOÇÃO DA MEDIDA</w:t>
            </w:r>
          </w:p>
        </w:tc>
      </w:tr>
      <w:tr w:rsidR="00D640EA" w:rsidRPr="006A0F93" w14:paraId="44FC7E75" w14:textId="77777777" w:rsidTr="006A0F93">
        <w:trPr>
          <w:gridAfter w:val="1"/>
          <w:wAfter w:w="59" w:type="dxa"/>
        </w:trPr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B3655D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  <w:r w:rsidRPr="006A0F93">
              <w:rPr>
                <w:rFonts w:asciiTheme="minorHAnsi" w:hAnsiTheme="minorHAnsi" w:cstheme="minorHAnsi"/>
                <w:sz w:val="22"/>
              </w:rPr>
              <w:t>4 – Trabalhos noturnos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447455" w14:textId="77777777" w:rsidR="00D640EA" w:rsidRPr="006A0F93" w:rsidRDefault="00D640EA">
            <w:pPr>
              <w:tabs>
                <w:tab w:val="num" w:pos="765"/>
              </w:tabs>
              <w:jc w:val="both"/>
              <w:rPr>
                <w:rFonts w:asciiTheme="minorHAnsi" w:hAnsiTheme="minorHAnsi" w:cstheme="minorHAnsi"/>
                <w:sz w:val="22"/>
              </w:rPr>
            </w:pPr>
            <w:r w:rsidRPr="006A0F93">
              <w:rPr>
                <w:rFonts w:asciiTheme="minorHAnsi" w:hAnsiTheme="minorHAnsi" w:cstheme="minorHAnsi"/>
                <w:sz w:val="22"/>
              </w:rPr>
              <w:t>4.1 - Choque elétrico, queda de pessoas com diferença de nível, queda de materiais, queimadura, contusão, lombalgia, atropelamento.</w:t>
            </w:r>
          </w:p>
          <w:p w14:paraId="2A2FA8A9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6635B0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A0F93">
              <w:rPr>
                <w:rFonts w:asciiTheme="minorHAnsi" w:hAnsiTheme="minorHAnsi" w:cstheme="minorHAnsi"/>
                <w:sz w:val="22"/>
              </w:rPr>
              <w:t>Alto</w:t>
            </w:r>
          </w:p>
          <w:p w14:paraId="49264FB1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5DCC2054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7B011273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732DC11B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A0F93">
              <w:rPr>
                <w:rFonts w:asciiTheme="minorHAnsi" w:hAnsiTheme="minorHAnsi" w:cstheme="minorHAnsi"/>
                <w:sz w:val="22"/>
              </w:rPr>
              <w:t>Alto</w:t>
            </w:r>
          </w:p>
          <w:p w14:paraId="3D562869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2D592ADF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50CE87F9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1E4348EE" w14:textId="77777777" w:rsidR="00D640EA" w:rsidRPr="006A0F93" w:rsidRDefault="00D640E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A0F93">
              <w:rPr>
                <w:rFonts w:asciiTheme="minorHAnsi" w:hAnsiTheme="minorHAnsi" w:cstheme="minorHAnsi"/>
                <w:sz w:val="22"/>
              </w:rPr>
              <w:t>Alto</w:t>
            </w:r>
          </w:p>
        </w:tc>
        <w:tc>
          <w:tcPr>
            <w:tcW w:w="52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519467" w14:textId="77777777" w:rsidR="00D640EA" w:rsidRPr="006A0F93" w:rsidRDefault="00D640EA" w:rsidP="00D640EA">
            <w:pPr>
              <w:numPr>
                <w:ilvl w:val="2"/>
                <w:numId w:val="2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Theme="minorHAnsi" w:hAnsiTheme="minorHAnsi" w:cstheme="minorHAnsi"/>
                <w:sz w:val="22"/>
              </w:rPr>
            </w:pPr>
            <w:r w:rsidRPr="006A0F93">
              <w:rPr>
                <w:rFonts w:asciiTheme="minorHAnsi" w:hAnsiTheme="minorHAnsi" w:cstheme="minorHAnsi"/>
                <w:sz w:val="22"/>
              </w:rPr>
              <w:t>- Para os trabalhos no turno noturno, seguir as mesmas recomendações de segurança contidas nesta Análise Prevencionista de Tarefa.</w:t>
            </w:r>
          </w:p>
          <w:p w14:paraId="52B6E0E6" w14:textId="77777777" w:rsidR="00D640EA" w:rsidRPr="006A0F93" w:rsidRDefault="00D640EA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4CDEBB35" w14:textId="77777777" w:rsidR="00D640EA" w:rsidRPr="006A0F93" w:rsidRDefault="00D640EA" w:rsidP="00D640EA">
            <w:pPr>
              <w:numPr>
                <w:ilvl w:val="2"/>
                <w:numId w:val="2"/>
              </w:numPr>
              <w:ind w:left="0" w:firstLine="0"/>
              <w:jc w:val="both"/>
              <w:rPr>
                <w:rFonts w:asciiTheme="minorHAnsi" w:hAnsiTheme="minorHAnsi" w:cstheme="minorHAnsi"/>
                <w:sz w:val="22"/>
              </w:rPr>
            </w:pPr>
            <w:r w:rsidRPr="006A0F93">
              <w:rPr>
                <w:rFonts w:asciiTheme="minorHAnsi" w:hAnsiTheme="minorHAnsi" w:cstheme="minorHAnsi"/>
                <w:sz w:val="22"/>
              </w:rPr>
              <w:t>- A área de trabalho deverá ter um nível de iluminação satisfatório para a execução dos serviços.</w:t>
            </w:r>
          </w:p>
          <w:p w14:paraId="17C0D06D" w14:textId="77777777" w:rsidR="00D640EA" w:rsidRPr="006A0F93" w:rsidRDefault="00D640EA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5B0895DA" w14:textId="77777777" w:rsidR="00D640EA" w:rsidRPr="006A0F93" w:rsidRDefault="00D640EA" w:rsidP="00D640EA">
            <w:pPr>
              <w:numPr>
                <w:ilvl w:val="2"/>
                <w:numId w:val="2"/>
              </w:numPr>
              <w:ind w:left="0" w:firstLine="0"/>
              <w:jc w:val="both"/>
              <w:rPr>
                <w:rFonts w:asciiTheme="minorHAnsi" w:hAnsiTheme="minorHAnsi" w:cstheme="minorHAnsi"/>
                <w:sz w:val="22"/>
              </w:rPr>
            </w:pPr>
            <w:r w:rsidRPr="006A0F93">
              <w:rPr>
                <w:rFonts w:asciiTheme="minorHAnsi" w:hAnsiTheme="minorHAnsi" w:cstheme="minorHAnsi"/>
                <w:sz w:val="22"/>
              </w:rPr>
              <w:t>- Deverá permanecer obrigatoriamente durante o turno noturno, um profissional do setor de elétrica para atender solicitações de reparos, instalações e manutenção elétrica.</w:t>
            </w:r>
          </w:p>
          <w:p w14:paraId="7369A522" w14:textId="77777777" w:rsidR="00D640EA" w:rsidRPr="006A0F93" w:rsidRDefault="00D640EA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36F0FA7F" w14:textId="77777777" w:rsidR="00D640EA" w:rsidRPr="006A0F93" w:rsidRDefault="00D640EA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55C69867" w14:textId="77777777" w:rsidR="00D640EA" w:rsidRPr="006A0F93" w:rsidRDefault="00D640EA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3ED17F16" w14:textId="77777777" w:rsidR="00D640EA" w:rsidRPr="006A0F93" w:rsidRDefault="00D640EA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06053667" w14:textId="77777777" w:rsidR="00D640EA" w:rsidRPr="006A0F93" w:rsidRDefault="00D640EA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1104C4DE" w14:textId="77777777" w:rsidR="00D640EA" w:rsidRPr="006A0F93" w:rsidRDefault="00D640EA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7F013C01" w14:textId="77777777" w:rsidR="00D640EA" w:rsidRPr="006A0F93" w:rsidRDefault="00D640EA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6D67FDE1" w14:textId="77777777" w:rsidR="00D640EA" w:rsidRPr="006A0F93" w:rsidRDefault="00D640EA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498382F8" w14:textId="77777777" w:rsidR="00D640EA" w:rsidRPr="006A0F93" w:rsidRDefault="00D640EA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55444307" w14:textId="77777777" w:rsidR="00D640EA" w:rsidRPr="006A0F93" w:rsidRDefault="00D640EA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36CC42B4" w14:textId="77777777" w:rsidR="00D640EA" w:rsidRPr="006A0F93" w:rsidRDefault="00D640EA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5527C117" w14:textId="77777777" w:rsidR="00D640EA" w:rsidRPr="006A0F93" w:rsidRDefault="00D640EA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7127770E" w14:textId="77777777" w:rsidR="00D640EA" w:rsidRPr="006A0F93" w:rsidRDefault="00D640EA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F3CEA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  <w:r w:rsidRPr="006A0F93">
              <w:rPr>
                <w:rFonts w:asciiTheme="minorHAnsi" w:hAnsiTheme="minorHAnsi" w:cstheme="minorHAnsi"/>
                <w:sz w:val="22"/>
              </w:rPr>
              <w:t>Colaboradores</w:t>
            </w:r>
          </w:p>
          <w:p w14:paraId="6DA094FA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  <w:p w14:paraId="44802EF6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  <w:p w14:paraId="04965BD4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  <w:p w14:paraId="174D79EF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  <w:r w:rsidRPr="006A0F93">
              <w:rPr>
                <w:rFonts w:asciiTheme="minorHAnsi" w:hAnsiTheme="minorHAnsi" w:cstheme="minorHAnsi"/>
                <w:sz w:val="22"/>
              </w:rPr>
              <w:t>Colaboradores</w:t>
            </w:r>
          </w:p>
          <w:p w14:paraId="124B75DB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  <w:p w14:paraId="73F51697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  <w:p w14:paraId="1C709C5D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</w:p>
          <w:p w14:paraId="272B58DB" w14:textId="77777777" w:rsidR="00D640EA" w:rsidRPr="006A0F93" w:rsidRDefault="00D640EA">
            <w:pPr>
              <w:rPr>
                <w:rFonts w:asciiTheme="minorHAnsi" w:hAnsiTheme="minorHAnsi" w:cstheme="minorHAnsi"/>
                <w:sz w:val="22"/>
              </w:rPr>
            </w:pPr>
            <w:r w:rsidRPr="006A0F93">
              <w:rPr>
                <w:rFonts w:asciiTheme="minorHAnsi" w:hAnsiTheme="minorHAnsi" w:cstheme="minorHAnsi"/>
                <w:sz w:val="22"/>
              </w:rPr>
              <w:t>Colaboradores</w:t>
            </w:r>
          </w:p>
        </w:tc>
      </w:tr>
    </w:tbl>
    <w:p w14:paraId="258C317C" w14:textId="77777777" w:rsidR="00D640EA" w:rsidRPr="006A0F93" w:rsidRDefault="00D640EA">
      <w:pPr>
        <w:pStyle w:val="Cabealho"/>
        <w:tabs>
          <w:tab w:val="clear" w:pos="4320"/>
          <w:tab w:val="clear" w:pos="8640"/>
        </w:tabs>
        <w:rPr>
          <w:rFonts w:asciiTheme="minorHAnsi" w:hAnsiTheme="minorHAnsi" w:cstheme="minorHAnsi"/>
        </w:rPr>
      </w:pPr>
    </w:p>
    <w:p w14:paraId="0E5339DE" w14:textId="77777777" w:rsidR="00F76642" w:rsidRPr="006A0F93" w:rsidRDefault="00F76642">
      <w:pPr>
        <w:pStyle w:val="Cabealho"/>
        <w:tabs>
          <w:tab w:val="clear" w:pos="4320"/>
          <w:tab w:val="clear" w:pos="8640"/>
        </w:tabs>
        <w:rPr>
          <w:rFonts w:asciiTheme="minorHAnsi" w:hAnsiTheme="minorHAnsi" w:cstheme="minorHAnsi"/>
        </w:rPr>
      </w:pPr>
    </w:p>
    <w:tbl>
      <w:tblPr>
        <w:tblW w:w="1445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26"/>
        <w:gridCol w:w="4526"/>
        <w:gridCol w:w="4807"/>
      </w:tblGrid>
      <w:tr w:rsidR="00F76642" w:rsidRPr="006A0F93" w14:paraId="680F7962" w14:textId="77777777" w:rsidTr="006A0F93">
        <w:tc>
          <w:tcPr>
            <w:tcW w:w="5126" w:type="dxa"/>
            <w:shd w:val="clear" w:color="auto" w:fill="E7E6E6" w:themeFill="background2"/>
          </w:tcPr>
          <w:p w14:paraId="29DFA8A1" w14:textId="77777777" w:rsidR="00F76642" w:rsidRPr="006A0F93" w:rsidRDefault="00F76642" w:rsidP="00E930FF">
            <w:pPr>
              <w:pStyle w:val="Cabealho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454FE0F" w14:textId="77777777" w:rsidR="00F76642" w:rsidRPr="006A0F93" w:rsidRDefault="00F76642" w:rsidP="00E930FF">
            <w:pPr>
              <w:pStyle w:val="Cabealho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0F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NOME</w:t>
            </w:r>
          </w:p>
          <w:p w14:paraId="4BA3498F" w14:textId="77777777" w:rsidR="00F76642" w:rsidRPr="006A0F93" w:rsidRDefault="00F76642" w:rsidP="00E930FF">
            <w:pPr>
              <w:pStyle w:val="Cabealho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26" w:type="dxa"/>
            <w:shd w:val="clear" w:color="auto" w:fill="E7E6E6" w:themeFill="background2"/>
          </w:tcPr>
          <w:p w14:paraId="5249D10F" w14:textId="77777777" w:rsidR="00F76642" w:rsidRPr="006A0F93" w:rsidRDefault="00F76642" w:rsidP="00E930FF">
            <w:pPr>
              <w:pStyle w:val="Cabealho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4E60BAE" w14:textId="77777777" w:rsidR="00F76642" w:rsidRPr="006A0F93" w:rsidRDefault="00F76642" w:rsidP="00E930FF">
            <w:pPr>
              <w:pStyle w:val="Cabealho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0F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FUNÇÃO</w:t>
            </w:r>
          </w:p>
        </w:tc>
        <w:tc>
          <w:tcPr>
            <w:tcW w:w="4807" w:type="dxa"/>
            <w:shd w:val="clear" w:color="auto" w:fill="E7E6E6" w:themeFill="background2"/>
          </w:tcPr>
          <w:p w14:paraId="385B0D3E" w14:textId="77777777" w:rsidR="00F76642" w:rsidRPr="006A0F93" w:rsidRDefault="00F76642" w:rsidP="00E930FF">
            <w:pPr>
              <w:pStyle w:val="Cabealho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817E741" w14:textId="77777777" w:rsidR="00F76642" w:rsidRPr="006A0F93" w:rsidRDefault="00F76642" w:rsidP="00E930FF">
            <w:pPr>
              <w:pStyle w:val="Cabealho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0F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ASSINATURA</w:t>
            </w:r>
          </w:p>
        </w:tc>
      </w:tr>
      <w:tr w:rsidR="00F76642" w:rsidRPr="006A0F93" w14:paraId="67109CC6" w14:textId="77777777" w:rsidTr="00E930FF">
        <w:tc>
          <w:tcPr>
            <w:tcW w:w="5126" w:type="dxa"/>
          </w:tcPr>
          <w:p w14:paraId="34B09D76" w14:textId="77777777" w:rsidR="00F76642" w:rsidRPr="006A0F93" w:rsidRDefault="00F76642" w:rsidP="00E930FF">
            <w:pPr>
              <w:pStyle w:val="Cabealho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</w:rPr>
            </w:pPr>
          </w:p>
          <w:p w14:paraId="7695912E" w14:textId="77777777" w:rsidR="00F76642" w:rsidRPr="006A0F93" w:rsidRDefault="00F76642" w:rsidP="00E930FF">
            <w:pPr>
              <w:pStyle w:val="Cabealho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</w:rPr>
            </w:pPr>
          </w:p>
          <w:p w14:paraId="62EF7F54" w14:textId="77777777" w:rsidR="00F76642" w:rsidRPr="006A0F93" w:rsidRDefault="00F76642" w:rsidP="00E930FF">
            <w:pPr>
              <w:pStyle w:val="Cabealho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526" w:type="dxa"/>
          </w:tcPr>
          <w:p w14:paraId="18F4AFD5" w14:textId="77777777" w:rsidR="00F76642" w:rsidRPr="006A0F93" w:rsidRDefault="00F76642" w:rsidP="00E930FF">
            <w:pPr>
              <w:pStyle w:val="Cabealho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807" w:type="dxa"/>
          </w:tcPr>
          <w:p w14:paraId="7E0A2A95" w14:textId="77777777" w:rsidR="00F76642" w:rsidRPr="006A0F93" w:rsidRDefault="00F76642" w:rsidP="00E930FF">
            <w:pPr>
              <w:pStyle w:val="Cabealho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</w:rPr>
            </w:pPr>
          </w:p>
        </w:tc>
      </w:tr>
      <w:tr w:rsidR="00F76642" w:rsidRPr="006A0F93" w14:paraId="2E1E96BD" w14:textId="77777777" w:rsidTr="00E930FF">
        <w:tc>
          <w:tcPr>
            <w:tcW w:w="5126" w:type="dxa"/>
          </w:tcPr>
          <w:p w14:paraId="035B4182" w14:textId="77777777" w:rsidR="00F76642" w:rsidRPr="006A0F93" w:rsidRDefault="00F76642" w:rsidP="00E930FF">
            <w:pPr>
              <w:pStyle w:val="Cabealho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</w:rPr>
            </w:pPr>
          </w:p>
          <w:p w14:paraId="5EECC914" w14:textId="77777777" w:rsidR="00F76642" w:rsidRPr="006A0F93" w:rsidRDefault="00F76642" w:rsidP="00E930FF">
            <w:pPr>
              <w:pStyle w:val="Cabealho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</w:rPr>
            </w:pPr>
          </w:p>
          <w:p w14:paraId="3CEAEE97" w14:textId="77777777" w:rsidR="00F76642" w:rsidRPr="006A0F93" w:rsidRDefault="00F76642" w:rsidP="00E930FF">
            <w:pPr>
              <w:pStyle w:val="Cabealho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526" w:type="dxa"/>
          </w:tcPr>
          <w:p w14:paraId="1BCFE708" w14:textId="77777777" w:rsidR="00F76642" w:rsidRPr="006A0F93" w:rsidRDefault="00F76642" w:rsidP="00E930FF">
            <w:pPr>
              <w:pStyle w:val="Cabealho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807" w:type="dxa"/>
          </w:tcPr>
          <w:p w14:paraId="11DEDF06" w14:textId="77777777" w:rsidR="00F76642" w:rsidRPr="006A0F93" w:rsidRDefault="00F76642" w:rsidP="00E930FF">
            <w:pPr>
              <w:pStyle w:val="Cabealho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</w:rPr>
            </w:pPr>
          </w:p>
        </w:tc>
      </w:tr>
      <w:tr w:rsidR="00F76642" w:rsidRPr="006A0F93" w14:paraId="53F98873" w14:textId="77777777" w:rsidTr="00E930FF">
        <w:tc>
          <w:tcPr>
            <w:tcW w:w="5126" w:type="dxa"/>
          </w:tcPr>
          <w:p w14:paraId="668994EB" w14:textId="77777777" w:rsidR="00F76642" w:rsidRPr="006A0F93" w:rsidRDefault="00F76642" w:rsidP="00E930FF">
            <w:pPr>
              <w:pStyle w:val="Cabealho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</w:rPr>
            </w:pPr>
          </w:p>
          <w:p w14:paraId="4722E76B" w14:textId="77777777" w:rsidR="00F76642" w:rsidRPr="006A0F93" w:rsidRDefault="00F76642" w:rsidP="00E930FF">
            <w:pPr>
              <w:pStyle w:val="Cabealho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</w:rPr>
            </w:pPr>
          </w:p>
          <w:p w14:paraId="2114CADD" w14:textId="77777777" w:rsidR="00F76642" w:rsidRPr="006A0F93" w:rsidRDefault="00F76642" w:rsidP="00E930FF">
            <w:pPr>
              <w:pStyle w:val="Cabealho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526" w:type="dxa"/>
          </w:tcPr>
          <w:p w14:paraId="35B755B4" w14:textId="77777777" w:rsidR="00F76642" w:rsidRPr="006A0F93" w:rsidRDefault="00F76642" w:rsidP="00E930FF">
            <w:pPr>
              <w:pStyle w:val="Cabealho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807" w:type="dxa"/>
          </w:tcPr>
          <w:p w14:paraId="555FB6ED" w14:textId="77777777" w:rsidR="00F76642" w:rsidRPr="006A0F93" w:rsidRDefault="00F76642" w:rsidP="00E930FF">
            <w:pPr>
              <w:pStyle w:val="Cabealho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</w:rPr>
            </w:pPr>
          </w:p>
        </w:tc>
      </w:tr>
      <w:tr w:rsidR="00F76642" w:rsidRPr="006A0F93" w14:paraId="02223C39" w14:textId="77777777" w:rsidTr="00E930FF">
        <w:tc>
          <w:tcPr>
            <w:tcW w:w="5126" w:type="dxa"/>
          </w:tcPr>
          <w:p w14:paraId="26F48244" w14:textId="77777777" w:rsidR="00F76642" w:rsidRPr="006A0F93" w:rsidRDefault="00F76642" w:rsidP="00E930FF">
            <w:pPr>
              <w:pStyle w:val="Cabealho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</w:rPr>
            </w:pPr>
          </w:p>
          <w:p w14:paraId="0D36200E" w14:textId="77777777" w:rsidR="00F76642" w:rsidRPr="006A0F93" w:rsidRDefault="00F76642" w:rsidP="00E930FF">
            <w:pPr>
              <w:pStyle w:val="Cabealho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</w:rPr>
            </w:pPr>
          </w:p>
          <w:p w14:paraId="70787926" w14:textId="77777777" w:rsidR="00F76642" w:rsidRPr="006A0F93" w:rsidRDefault="00F76642" w:rsidP="00E930FF">
            <w:pPr>
              <w:pStyle w:val="Cabealho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526" w:type="dxa"/>
          </w:tcPr>
          <w:p w14:paraId="58CC8C42" w14:textId="77777777" w:rsidR="00F76642" w:rsidRPr="006A0F93" w:rsidRDefault="00F76642" w:rsidP="00E930FF">
            <w:pPr>
              <w:pStyle w:val="Cabealho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807" w:type="dxa"/>
          </w:tcPr>
          <w:p w14:paraId="3A2D97B8" w14:textId="77777777" w:rsidR="00F76642" w:rsidRPr="006A0F93" w:rsidRDefault="00F76642" w:rsidP="00E930FF">
            <w:pPr>
              <w:pStyle w:val="Cabealho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</w:rPr>
            </w:pPr>
          </w:p>
        </w:tc>
      </w:tr>
      <w:tr w:rsidR="00F76642" w:rsidRPr="006A0F93" w14:paraId="55C49EF9" w14:textId="77777777" w:rsidTr="00E930FF">
        <w:tc>
          <w:tcPr>
            <w:tcW w:w="5126" w:type="dxa"/>
          </w:tcPr>
          <w:p w14:paraId="766D0A08" w14:textId="77777777" w:rsidR="00F76642" w:rsidRPr="006A0F93" w:rsidRDefault="00F76642" w:rsidP="00E930FF">
            <w:pPr>
              <w:pStyle w:val="Cabealho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</w:rPr>
            </w:pPr>
          </w:p>
          <w:p w14:paraId="5026BF02" w14:textId="77777777" w:rsidR="00F76642" w:rsidRPr="006A0F93" w:rsidRDefault="00F76642" w:rsidP="00E930FF">
            <w:pPr>
              <w:pStyle w:val="Cabealho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</w:rPr>
            </w:pPr>
          </w:p>
          <w:p w14:paraId="797A8212" w14:textId="77777777" w:rsidR="00F76642" w:rsidRPr="006A0F93" w:rsidRDefault="00F76642" w:rsidP="00E930FF">
            <w:pPr>
              <w:pStyle w:val="Cabealho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526" w:type="dxa"/>
          </w:tcPr>
          <w:p w14:paraId="6BDCDE47" w14:textId="77777777" w:rsidR="00F76642" w:rsidRPr="006A0F93" w:rsidRDefault="00F76642" w:rsidP="00E930FF">
            <w:pPr>
              <w:pStyle w:val="Cabealho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807" w:type="dxa"/>
          </w:tcPr>
          <w:p w14:paraId="13483FCF" w14:textId="77777777" w:rsidR="00F76642" w:rsidRPr="006A0F93" w:rsidRDefault="00F76642" w:rsidP="00E930FF">
            <w:pPr>
              <w:pStyle w:val="Cabealho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</w:rPr>
            </w:pPr>
          </w:p>
        </w:tc>
      </w:tr>
      <w:tr w:rsidR="00F76642" w:rsidRPr="006A0F93" w14:paraId="32412324" w14:textId="77777777" w:rsidTr="00E930FF">
        <w:tc>
          <w:tcPr>
            <w:tcW w:w="5126" w:type="dxa"/>
          </w:tcPr>
          <w:p w14:paraId="731387D4" w14:textId="77777777" w:rsidR="00F76642" w:rsidRPr="006A0F93" w:rsidRDefault="00F76642" w:rsidP="00E930FF">
            <w:pPr>
              <w:pStyle w:val="Cabealho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</w:rPr>
            </w:pPr>
          </w:p>
          <w:p w14:paraId="4F4EB3E5" w14:textId="77777777" w:rsidR="00F76642" w:rsidRPr="006A0F93" w:rsidRDefault="00F76642" w:rsidP="00E930FF">
            <w:pPr>
              <w:pStyle w:val="Cabealho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</w:rPr>
            </w:pPr>
          </w:p>
          <w:p w14:paraId="195836FA" w14:textId="77777777" w:rsidR="00F76642" w:rsidRPr="006A0F93" w:rsidRDefault="00F76642" w:rsidP="00E930FF">
            <w:pPr>
              <w:pStyle w:val="Cabealho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526" w:type="dxa"/>
          </w:tcPr>
          <w:p w14:paraId="6841E60A" w14:textId="77777777" w:rsidR="00F76642" w:rsidRPr="006A0F93" w:rsidRDefault="00F76642" w:rsidP="00E930FF">
            <w:pPr>
              <w:pStyle w:val="Cabealho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807" w:type="dxa"/>
          </w:tcPr>
          <w:p w14:paraId="432309F0" w14:textId="77777777" w:rsidR="00F76642" w:rsidRPr="006A0F93" w:rsidRDefault="00F76642" w:rsidP="00E930FF">
            <w:pPr>
              <w:pStyle w:val="Cabealho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</w:rPr>
            </w:pPr>
          </w:p>
        </w:tc>
      </w:tr>
      <w:tr w:rsidR="00F76642" w:rsidRPr="006A0F93" w14:paraId="1EE639F6" w14:textId="77777777" w:rsidTr="00E930FF">
        <w:tc>
          <w:tcPr>
            <w:tcW w:w="5126" w:type="dxa"/>
          </w:tcPr>
          <w:p w14:paraId="07EDE596" w14:textId="77777777" w:rsidR="00F76642" w:rsidRPr="006A0F93" w:rsidRDefault="00F76642" w:rsidP="00E930FF">
            <w:pPr>
              <w:pStyle w:val="Cabealho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</w:rPr>
            </w:pPr>
          </w:p>
          <w:p w14:paraId="4C8D663C" w14:textId="77777777" w:rsidR="00F76642" w:rsidRPr="006A0F93" w:rsidRDefault="00F76642" w:rsidP="00E930FF">
            <w:pPr>
              <w:pStyle w:val="Cabealho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</w:rPr>
            </w:pPr>
          </w:p>
          <w:p w14:paraId="6797F538" w14:textId="77777777" w:rsidR="00F76642" w:rsidRPr="006A0F93" w:rsidRDefault="00F76642" w:rsidP="00E930FF">
            <w:pPr>
              <w:pStyle w:val="Cabealho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526" w:type="dxa"/>
          </w:tcPr>
          <w:p w14:paraId="4BA754FD" w14:textId="77777777" w:rsidR="00F76642" w:rsidRPr="006A0F93" w:rsidRDefault="00F76642" w:rsidP="00E930FF">
            <w:pPr>
              <w:pStyle w:val="Cabealho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807" w:type="dxa"/>
          </w:tcPr>
          <w:p w14:paraId="6D743A1C" w14:textId="77777777" w:rsidR="00F76642" w:rsidRPr="006A0F93" w:rsidRDefault="00F76642" w:rsidP="00E930FF">
            <w:pPr>
              <w:pStyle w:val="Cabealho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</w:rPr>
            </w:pPr>
          </w:p>
        </w:tc>
      </w:tr>
      <w:tr w:rsidR="00F76642" w:rsidRPr="006A0F93" w14:paraId="18B06E6F" w14:textId="77777777" w:rsidTr="00E930FF">
        <w:tc>
          <w:tcPr>
            <w:tcW w:w="5126" w:type="dxa"/>
          </w:tcPr>
          <w:p w14:paraId="014A5A87" w14:textId="77777777" w:rsidR="00F76642" w:rsidRPr="006A0F93" w:rsidRDefault="00F76642" w:rsidP="00E930FF">
            <w:pPr>
              <w:pStyle w:val="Cabealho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</w:rPr>
            </w:pPr>
          </w:p>
          <w:p w14:paraId="1C7F9D73" w14:textId="77777777" w:rsidR="00F76642" w:rsidRPr="006A0F93" w:rsidRDefault="00F76642" w:rsidP="00E930FF">
            <w:pPr>
              <w:pStyle w:val="Cabealho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</w:rPr>
            </w:pPr>
          </w:p>
          <w:p w14:paraId="66C8054A" w14:textId="77777777" w:rsidR="00F76642" w:rsidRPr="006A0F93" w:rsidRDefault="00F76642" w:rsidP="00E930FF">
            <w:pPr>
              <w:pStyle w:val="Cabealho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526" w:type="dxa"/>
          </w:tcPr>
          <w:p w14:paraId="227FDC49" w14:textId="77777777" w:rsidR="00F76642" w:rsidRPr="006A0F93" w:rsidRDefault="00F76642" w:rsidP="00E930FF">
            <w:pPr>
              <w:pStyle w:val="Cabealho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807" w:type="dxa"/>
          </w:tcPr>
          <w:p w14:paraId="1E32A9FF" w14:textId="77777777" w:rsidR="00F76642" w:rsidRPr="006A0F93" w:rsidRDefault="00F76642" w:rsidP="00E930FF">
            <w:pPr>
              <w:pStyle w:val="Cabealho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</w:rPr>
            </w:pPr>
          </w:p>
        </w:tc>
      </w:tr>
    </w:tbl>
    <w:p w14:paraId="43896726" w14:textId="77777777" w:rsidR="00F76642" w:rsidRDefault="00F76642">
      <w:pPr>
        <w:pStyle w:val="Cabealho"/>
        <w:tabs>
          <w:tab w:val="clear" w:pos="4320"/>
          <w:tab w:val="clear" w:pos="8640"/>
        </w:tabs>
      </w:pPr>
    </w:p>
    <w:sectPr w:rsidR="00F76642" w:rsidSect="000A63BE">
      <w:headerReference w:type="even" r:id="rId7"/>
      <w:headerReference w:type="default" r:id="rId8"/>
      <w:pgSz w:w="16839" w:h="11907" w:orient="landscape" w:code="9"/>
      <w:pgMar w:top="1418" w:right="1701" w:bottom="567" w:left="1701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829816" w14:textId="77777777" w:rsidR="00EA2F8F" w:rsidRDefault="00EA2F8F">
      <w:r>
        <w:separator/>
      </w:r>
    </w:p>
  </w:endnote>
  <w:endnote w:type="continuationSeparator" w:id="0">
    <w:p w14:paraId="624AB69E" w14:textId="77777777" w:rsidR="00EA2F8F" w:rsidRDefault="00EA2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5F887E" w14:textId="77777777" w:rsidR="00EA2F8F" w:rsidRDefault="00EA2F8F">
      <w:r>
        <w:separator/>
      </w:r>
    </w:p>
  </w:footnote>
  <w:footnote w:type="continuationSeparator" w:id="0">
    <w:p w14:paraId="11167860" w14:textId="77777777" w:rsidR="00EA2F8F" w:rsidRDefault="00EA2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818DF" w14:textId="77777777" w:rsidR="00D640EA" w:rsidRDefault="00D640E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70EFD73" w14:textId="77777777" w:rsidR="00D640EA" w:rsidRDefault="00D640EA">
    <w:pPr>
      <w:pStyle w:val="Cabealho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6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60"/>
      <w:gridCol w:w="7020"/>
      <w:gridCol w:w="1980"/>
      <w:gridCol w:w="2520"/>
    </w:tblGrid>
    <w:tr w:rsidR="00D640EA" w14:paraId="2DAF98AD" w14:textId="77777777" w:rsidTr="006A0F93">
      <w:trPr>
        <w:cantSplit/>
        <w:trHeight w:val="380"/>
      </w:trPr>
      <w:tc>
        <w:tcPr>
          <w:tcW w:w="3060" w:type="dxa"/>
          <w:vMerge w:val="restart"/>
          <w:tcBorders>
            <w:top w:val="single" w:sz="12" w:space="0" w:color="auto"/>
            <w:left w:val="single" w:sz="12" w:space="0" w:color="auto"/>
            <w:bottom w:val="nil"/>
            <w:right w:val="single" w:sz="12" w:space="0" w:color="auto"/>
          </w:tcBorders>
          <w:shd w:val="clear" w:color="auto" w:fill="2F5496" w:themeFill="accent1" w:themeFillShade="BF"/>
        </w:tcPr>
        <w:p w14:paraId="7C1F5529" w14:textId="06E1F76A" w:rsidR="00D640EA" w:rsidRPr="006A0F93" w:rsidRDefault="006A0F93" w:rsidP="00BA380A">
          <w:pPr>
            <w:ind w:right="360"/>
            <w:jc w:val="center"/>
            <w:rPr>
              <w:rFonts w:asciiTheme="minorHAnsi" w:hAnsiTheme="minorHAnsi" w:cstheme="minorHAnsi"/>
              <w:color w:val="FFFFFF" w:themeColor="background1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60800" behindDoc="0" locked="0" layoutInCell="1" allowOverlap="1" wp14:anchorId="473254B8" wp14:editId="1454738F">
                <wp:simplePos x="0" y="0"/>
                <wp:positionH relativeFrom="column">
                  <wp:posOffset>227965</wp:posOffset>
                </wp:positionH>
                <wp:positionV relativeFrom="paragraph">
                  <wp:posOffset>142875</wp:posOffset>
                </wp:positionV>
                <wp:extent cx="1457325" cy="819150"/>
                <wp:effectExtent l="0" t="0" r="0" b="0"/>
                <wp:wrapSquare wrapText="bothSides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A0F93">
            <w:rPr>
              <w:rFonts w:asciiTheme="minorHAnsi" w:hAnsiTheme="minorHAnsi" w:cstheme="minorHAnsi"/>
              <w:noProof/>
              <w:color w:val="FFFFFF" w:themeColor="background1"/>
              <w:sz w:val="18"/>
            </w:rPr>
            <mc:AlternateContent>
              <mc:Choice Requires="wps">
                <w:drawing>
                  <wp:anchor distT="0" distB="0" distL="114300" distR="114300" simplePos="0" relativeHeight="251656704" behindDoc="1" locked="0" layoutInCell="0" allowOverlap="1" wp14:anchorId="49C8571D" wp14:editId="2F4D576D">
                    <wp:simplePos x="0" y="0"/>
                    <wp:positionH relativeFrom="column">
                      <wp:posOffset>7741920</wp:posOffset>
                    </wp:positionH>
                    <wp:positionV relativeFrom="paragraph">
                      <wp:posOffset>779145</wp:posOffset>
                    </wp:positionV>
                    <wp:extent cx="373380" cy="274320"/>
                    <wp:effectExtent l="0" t="0" r="0" b="0"/>
                    <wp:wrapNone/>
                    <wp:docPr id="3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73380" cy="2743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FDCE1F" w14:textId="77777777" w:rsidR="00D640EA" w:rsidRDefault="00D640EA">
                                <w:pPr>
                                  <w:pStyle w:val="Cabealho"/>
                                  <w:rPr>
                                    <w:rStyle w:val="Nmerodepgina"/>
                                    <w:sz w:val="22"/>
                                  </w:rPr>
                                </w:pPr>
                                <w:r>
                                  <w:rPr>
                                    <w:rStyle w:val="Nmerodepgina"/>
                                    <w:sz w:val="22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Nmerodepgina"/>
                                    <w:sz w:val="22"/>
                                  </w:rPr>
                                  <w:instrText xml:space="preserve">PAGE  </w:instrText>
                                </w:r>
                                <w:r>
                                  <w:rPr>
                                    <w:rStyle w:val="Nmerodepgina"/>
                                    <w:sz w:val="22"/>
                                  </w:rPr>
                                  <w:fldChar w:fldCharType="separate"/>
                                </w:r>
                                <w:r w:rsidR="00BA380A">
                                  <w:rPr>
                                    <w:rStyle w:val="Nmerodepgina"/>
                                    <w:noProof/>
                                    <w:sz w:val="22"/>
                                  </w:rPr>
                                  <w:t>1</w:t>
                                </w:r>
                                <w:r>
                                  <w:rPr>
                                    <w:rStyle w:val="Nmerodepgina"/>
                                    <w:sz w:val="22"/>
                                  </w:rPr>
                                  <w:fldChar w:fldCharType="end"/>
                                </w:r>
                              </w:p>
                              <w:p w14:paraId="7FD92A8A" w14:textId="77777777" w:rsidR="00D640EA" w:rsidRDefault="00D640EA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9C8571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style="position:absolute;left:0;text-align:left;margin-left:609.6pt;margin-top:61.35pt;width:29.4pt;height:21.6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" o:allowincell="f" stroked="f">
                    <v:textbox>
                      <w:txbxContent>
                        <w:p w14:paraId="0CFDCE1F" w14:textId="77777777" w:rsidR="00D640EA" w:rsidRDefault="00D640EA">
                          <w:pPr>
                            <w:pStyle w:val="Cabealho"/>
                            <w:rPr>
                              <w:rStyle w:val="Nmerodepgina"/>
                              <w:sz w:val="22"/>
                            </w:rPr>
                          </w:pPr>
                          <w:r>
                            <w:rPr>
                              <w:rStyle w:val="Nmerodepgina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22"/>
                            </w:rPr>
                            <w:instrText xml:space="preserve">PAGE  </w:instrText>
                          </w:r>
                          <w:r>
                            <w:rPr>
                              <w:rStyle w:val="Nmerodepgina"/>
                              <w:sz w:val="22"/>
                            </w:rPr>
                            <w:fldChar w:fldCharType="separate"/>
                          </w:r>
                          <w:r w:rsidR="00BA380A">
                            <w:rPr>
                              <w:rStyle w:val="Nmerodepgina"/>
                              <w:noProof/>
                              <w:sz w:val="22"/>
                            </w:rPr>
                            <w:t>1</w:t>
                          </w:r>
                          <w:r>
                            <w:rPr>
                              <w:rStyle w:val="Nmerodepgina"/>
                              <w:sz w:val="22"/>
                            </w:rPr>
                            <w:fldChar w:fldCharType="end"/>
                          </w:r>
                        </w:p>
                        <w:p w14:paraId="7FD92A8A" w14:textId="77777777" w:rsidR="00D640EA" w:rsidRDefault="00D640EA"/>
                      </w:txbxContent>
                    </v:textbox>
                  </v:shape>
                </w:pict>
              </mc:Fallback>
            </mc:AlternateContent>
          </w:r>
          <w:r w:rsidR="00DE35F2" w:rsidRPr="006A0F93">
            <w:rPr>
              <w:rFonts w:asciiTheme="minorHAnsi" w:hAnsiTheme="minorHAnsi" w:cstheme="minorHAnsi"/>
              <w:color w:val="FFFFFF" w:themeColor="background1"/>
              <w:sz w:val="18"/>
            </w:rPr>
            <w:t xml:space="preserve">         </w:t>
          </w:r>
        </w:p>
      </w:tc>
      <w:tc>
        <w:tcPr>
          <w:tcW w:w="7020" w:type="dxa"/>
          <w:vMerge w:val="restart"/>
          <w:tcBorders>
            <w:top w:val="single" w:sz="12" w:space="0" w:color="auto"/>
            <w:left w:val="nil"/>
            <w:bottom w:val="single" w:sz="12" w:space="0" w:color="auto"/>
            <w:right w:val="single" w:sz="12" w:space="0" w:color="auto"/>
          </w:tcBorders>
          <w:shd w:val="clear" w:color="auto" w:fill="2F5496" w:themeFill="accent1" w:themeFillShade="BF"/>
          <w:vAlign w:val="center"/>
        </w:tcPr>
        <w:p w14:paraId="5912FD7B" w14:textId="77777777" w:rsidR="00D640EA" w:rsidRPr="006A0F93" w:rsidRDefault="00D640EA">
          <w:pPr>
            <w:pStyle w:val="Cabealho"/>
            <w:spacing w:line="360" w:lineRule="auto"/>
            <w:jc w:val="center"/>
            <w:rPr>
              <w:rFonts w:asciiTheme="minorHAnsi" w:hAnsiTheme="minorHAnsi" w:cstheme="minorHAnsi"/>
              <w:b/>
              <w:color w:val="FFFFFF" w:themeColor="background1"/>
              <w:sz w:val="28"/>
            </w:rPr>
          </w:pPr>
          <w:r w:rsidRPr="006A0F93">
            <w:rPr>
              <w:rFonts w:asciiTheme="minorHAnsi" w:hAnsiTheme="minorHAnsi" w:cstheme="minorHAnsi"/>
              <w:b/>
              <w:color w:val="FFFFFF" w:themeColor="background1"/>
              <w:sz w:val="28"/>
            </w:rPr>
            <w:t>A</w:t>
          </w:r>
          <w:r w:rsidR="00614234" w:rsidRPr="006A0F93">
            <w:rPr>
              <w:rFonts w:asciiTheme="minorHAnsi" w:hAnsiTheme="minorHAnsi" w:cstheme="minorHAnsi"/>
              <w:b/>
              <w:color w:val="FFFFFF" w:themeColor="background1"/>
              <w:sz w:val="28"/>
            </w:rPr>
            <w:t>NÁLISE PRELIMINAR DE RISCO</w:t>
          </w:r>
        </w:p>
        <w:p w14:paraId="48932DA0" w14:textId="77777777" w:rsidR="00D640EA" w:rsidRPr="006A0F93" w:rsidRDefault="00614234">
          <w:pPr>
            <w:jc w:val="center"/>
            <w:rPr>
              <w:rFonts w:asciiTheme="minorHAnsi" w:hAnsiTheme="minorHAnsi" w:cstheme="minorHAnsi"/>
              <w:color w:val="FFFFFF" w:themeColor="background1"/>
              <w:sz w:val="36"/>
            </w:rPr>
          </w:pPr>
          <w:r w:rsidRPr="006A0F93">
            <w:rPr>
              <w:rFonts w:asciiTheme="minorHAnsi" w:hAnsiTheme="minorHAnsi" w:cstheme="minorHAnsi"/>
              <w:b/>
              <w:color w:val="FFFFFF" w:themeColor="background1"/>
              <w:sz w:val="28"/>
            </w:rPr>
            <w:t>A. P. R</w:t>
          </w:r>
          <w:r w:rsidR="00D640EA" w:rsidRPr="006A0F93">
            <w:rPr>
              <w:rFonts w:asciiTheme="minorHAnsi" w:hAnsiTheme="minorHAnsi" w:cstheme="minorHAnsi"/>
              <w:b/>
              <w:color w:val="FFFFFF" w:themeColor="background1"/>
              <w:sz w:val="28"/>
            </w:rPr>
            <w:t>.</w:t>
          </w:r>
        </w:p>
      </w:tc>
      <w:tc>
        <w:tcPr>
          <w:tcW w:w="198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2F5496" w:themeFill="accent1" w:themeFillShade="BF"/>
          <w:vAlign w:val="center"/>
        </w:tcPr>
        <w:p w14:paraId="514A3A13" w14:textId="77777777" w:rsidR="00D640EA" w:rsidRPr="006A0F93" w:rsidRDefault="00DE35F2">
          <w:pPr>
            <w:rPr>
              <w:rFonts w:asciiTheme="minorHAnsi" w:hAnsiTheme="minorHAnsi" w:cstheme="minorHAnsi"/>
              <w:color w:val="FFFFFF" w:themeColor="background1"/>
              <w:sz w:val="22"/>
            </w:rPr>
          </w:pPr>
          <w:r w:rsidRPr="006A0F93">
            <w:rPr>
              <w:rFonts w:asciiTheme="minorHAnsi" w:hAnsiTheme="minorHAnsi" w:cstheme="minorHAnsi"/>
              <w:color w:val="FFFFFF" w:themeColor="background1"/>
              <w:sz w:val="22"/>
            </w:rPr>
            <w:t>Identificação:</w:t>
          </w:r>
          <w:r w:rsidR="00D640EA" w:rsidRPr="006A0F93">
            <w:rPr>
              <w:rFonts w:asciiTheme="minorHAnsi" w:hAnsiTheme="minorHAnsi" w:cstheme="minorHAnsi"/>
              <w:color w:val="FFFFFF" w:themeColor="background1"/>
              <w:sz w:val="22"/>
            </w:rPr>
            <w:t xml:space="preserve"> </w:t>
          </w:r>
        </w:p>
      </w:tc>
      <w:tc>
        <w:tcPr>
          <w:tcW w:w="252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2F5496" w:themeFill="accent1" w:themeFillShade="BF"/>
          <w:vAlign w:val="center"/>
        </w:tcPr>
        <w:p w14:paraId="27A2DAC6" w14:textId="77777777" w:rsidR="00D640EA" w:rsidRPr="006A0F93" w:rsidRDefault="00614234" w:rsidP="00DE35F2">
          <w:pPr>
            <w:jc w:val="center"/>
            <w:rPr>
              <w:rFonts w:asciiTheme="minorHAnsi" w:hAnsiTheme="minorHAnsi" w:cstheme="minorHAnsi"/>
              <w:color w:val="FFFFFF" w:themeColor="background1"/>
              <w:sz w:val="22"/>
              <w:lang w:val="en-US"/>
            </w:rPr>
          </w:pPr>
          <w:r w:rsidRPr="006A0F93">
            <w:rPr>
              <w:rFonts w:asciiTheme="minorHAnsi" w:hAnsiTheme="minorHAnsi" w:cstheme="minorHAnsi"/>
              <w:color w:val="FFFFFF" w:themeColor="background1"/>
              <w:sz w:val="22"/>
              <w:lang w:val="en-US"/>
            </w:rPr>
            <w:t>APR-ST-</w:t>
          </w:r>
          <w:r w:rsidR="00EC1CA4" w:rsidRPr="006A0F93">
            <w:rPr>
              <w:rFonts w:asciiTheme="minorHAnsi" w:hAnsiTheme="minorHAnsi" w:cstheme="minorHAnsi"/>
              <w:color w:val="FFFFFF" w:themeColor="background1"/>
              <w:sz w:val="22"/>
              <w:lang w:val="en-US"/>
            </w:rPr>
            <w:t>0</w:t>
          </w:r>
          <w:r w:rsidRPr="006A0F93">
            <w:rPr>
              <w:rFonts w:asciiTheme="minorHAnsi" w:hAnsiTheme="minorHAnsi" w:cstheme="minorHAnsi"/>
              <w:color w:val="FFFFFF" w:themeColor="background1"/>
              <w:sz w:val="22"/>
              <w:lang w:val="en-US"/>
            </w:rPr>
            <w:t>00</w:t>
          </w:r>
          <w:r w:rsidR="00DE35F2" w:rsidRPr="006A0F93">
            <w:rPr>
              <w:rFonts w:asciiTheme="minorHAnsi" w:hAnsiTheme="minorHAnsi" w:cstheme="minorHAnsi"/>
              <w:color w:val="FFFFFF" w:themeColor="background1"/>
              <w:sz w:val="22"/>
              <w:lang w:val="en-US"/>
            </w:rPr>
            <w:t>0</w:t>
          </w:r>
          <w:r w:rsidR="00EC1CA4" w:rsidRPr="006A0F93">
            <w:rPr>
              <w:rFonts w:asciiTheme="minorHAnsi" w:hAnsiTheme="minorHAnsi" w:cstheme="minorHAnsi"/>
              <w:color w:val="FFFFFF" w:themeColor="background1"/>
              <w:sz w:val="22"/>
              <w:lang w:val="en-US"/>
            </w:rPr>
            <w:t>-0</w:t>
          </w:r>
        </w:p>
      </w:tc>
    </w:tr>
    <w:tr w:rsidR="00D640EA" w14:paraId="431D4C36" w14:textId="77777777" w:rsidTr="006A0F93">
      <w:trPr>
        <w:cantSplit/>
        <w:trHeight w:val="380"/>
      </w:trPr>
      <w:tc>
        <w:tcPr>
          <w:tcW w:w="3060" w:type="dxa"/>
          <w:vMerge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2F5496" w:themeFill="accent1" w:themeFillShade="BF"/>
        </w:tcPr>
        <w:p w14:paraId="4480E7E9" w14:textId="77777777" w:rsidR="00D640EA" w:rsidRPr="006A0F93" w:rsidRDefault="00D640EA">
          <w:pPr>
            <w:rPr>
              <w:rFonts w:asciiTheme="minorHAnsi" w:hAnsiTheme="minorHAnsi" w:cstheme="minorHAnsi"/>
              <w:color w:val="FFFFFF" w:themeColor="background1"/>
              <w:lang w:val="en-US"/>
            </w:rPr>
          </w:pPr>
        </w:p>
      </w:tc>
      <w:tc>
        <w:tcPr>
          <w:tcW w:w="7020" w:type="dxa"/>
          <w:vMerge/>
          <w:tcBorders>
            <w:top w:val="single" w:sz="12" w:space="0" w:color="auto"/>
            <w:left w:val="nil"/>
            <w:bottom w:val="single" w:sz="12" w:space="0" w:color="auto"/>
            <w:right w:val="single" w:sz="12" w:space="0" w:color="auto"/>
          </w:tcBorders>
          <w:shd w:val="clear" w:color="auto" w:fill="2F5496" w:themeFill="accent1" w:themeFillShade="BF"/>
        </w:tcPr>
        <w:p w14:paraId="204D9EED" w14:textId="77777777" w:rsidR="00D640EA" w:rsidRPr="006A0F93" w:rsidRDefault="00D640EA">
          <w:pPr>
            <w:rPr>
              <w:rFonts w:asciiTheme="minorHAnsi" w:hAnsiTheme="minorHAnsi" w:cstheme="minorHAnsi"/>
              <w:color w:val="FFFFFF" w:themeColor="background1"/>
              <w:lang w:val="en-US"/>
            </w:rPr>
          </w:pPr>
        </w:p>
      </w:tc>
      <w:tc>
        <w:tcPr>
          <w:tcW w:w="198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2F5496" w:themeFill="accent1" w:themeFillShade="BF"/>
          <w:vAlign w:val="center"/>
        </w:tcPr>
        <w:p w14:paraId="5CD6B64C" w14:textId="77777777" w:rsidR="00D640EA" w:rsidRPr="006A0F93" w:rsidRDefault="00D640EA">
          <w:pPr>
            <w:rPr>
              <w:rFonts w:asciiTheme="minorHAnsi" w:hAnsiTheme="minorHAnsi" w:cstheme="minorHAnsi"/>
              <w:color w:val="FFFFFF" w:themeColor="background1"/>
              <w:sz w:val="22"/>
            </w:rPr>
          </w:pPr>
          <w:r w:rsidRPr="006A0F93">
            <w:rPr>
              <w:rFonts w:asciiTheme="minorHAnsi" w:hAnsiTheme="minorHAnsi" w:cstheme="minorHAnsi"/>
              <w:color w:val="FFFFFF" w:themeColor="background1"/>
              <w:sz w:val="22"/>
            </w:rPr>
            <w:t>Data de emissão</w:t>
          </w:r>
          <w:r w:rsidR="00DE35F2" w:rsidRPr="006A0F93">
            <w:rPr>
              <w:rFonts w:asciiTheme="minorHAnsi" w:hAnsiTheme="minorHAnsi" w:cstheme="minorHAnsi"/>
              <w:color w:val="FFFFFF" w:themeColor="background1"/>
              <w:sz w:val="22"/>
            </w:rPr>
            <w:t>:</w:t>
          </w:r>
          <w:r w:rsidRPr="006A0F93">
            <w:rPr>
              <w:rFonts w:asciiTheme="minorHAnsi" w:hAnsiTheme="minorHAnsi" w:cstheme="minorHAnsi"/>
              <w:color w:val="FFFFFF" w:themeColor="background1"/>
              <w:sz w:val="22"/>
            </w:rPr>
            <w:t xml:space="preserve"> </w:t>
          </w:r>
        </w:p>
      </w:tc>
      <w:tc>
        <w:tcPr>
          <w:tcW w:w="252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2F5496" w:themeFill="accent1" w:themeFillShade="BF"/>
          <w:vAlign w:val="center"/>
        </w:tcPr>
        <w:p w14:paraId="341C7766" w14:textId="77777777" w:rsidR="00D640EA" w:rsidRPr="006A0F93" w:rsidRDefault="00614234" w:rsidP="00DE35F2">
          <w:pPr>
            <w:jc w:val="center"/>
            <w:rPr>
              <w:rFonts w:asciiTheme="minorHAnsi" w:hAnsiTheme="minorHAnsi" w:cstheme="minorHAnsi"/>
              <w:color w:val="FFFFFF" w:themeColor="background1"/>
              <w:sz w:val="22"/>
            </w:rPr>
          </w:pPr>
          <w:r w:rsidRPr="006A0F93">
            <w:rPr>
              <w:rFonts w:asciiTheme="minorHAnsi" w:hAnsiTheme="minorHAnsi" w:cstheme="minorHAnsi"/>
              <w:color w:val="FFFFFF" w:themeColor="background1"/>
              <w:sz w:val="22"/>
            </w:rPr>
            <w:t>21/0</w:t>
          </w:r>
          <w:r w:rsidR="00DE35F2" w:rsidRPr="006A0F93">
            <w:rPr>
              <w:rFonts w:asciiTheme="minorHAnsi" w:hAnsiTheme="minorHAnsi" w:cstheme="minorHAnsi"/>
              <w:color w:val="FFFFFF" w:themeColor="background1"/>
              <w:sz w:val="22"/>
            </w:rPr>
            <w:t>0</w:t>
          </w:r>
          <w:r w:rsidRPr="006A0F93">
            <w:rPr>
              <w:rFonts w:asciiTheme="minorHAnsi" w:hAnsiTheme="minorHAnsi" w:cstheme="minorHAnsi"/>
              <w:color w:val="FFFFFF" w:themeColor="background1"/>
              <w:sz w:val="22"/>
            </w:rPr>
            <w:t>/0</w:t>
          </w:r>
          <w:r w:rsidR="00DE35F2" w:rsidRPr="006A0F93">
            <w:rPr>
              <w:rFonts w:asciiTheme="minorHAnsi" w:hAnsiTheme="minorHAnsi" w:cstheme="minorHAnsi"/>
              <w:color w:val="FFFFFF" w:themeColor="background1"/>
              <w:sz w:val="22"/>
            </w:rPr>
            <w:t>0</w:t>
          </w:r>
        </w:p>
      </w:tc>
    </w:tr>
    <w:tr w:rsidR="00D640EA" w14:paraId="48E06017" w14:textId="77777777" w:rsidTr="006A0F93">
      <w:trPr>
        <w:cantSplit/>
        <w:trHeight w:val="380"/>
      </w:trPr>
      <w:tc>
        <w:tcPr>
          <w:tcW w:w="3060" w:type="dxa"/>
          <w:vMerge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2F5496" w:themeFill="accent1" w:themeFillShade="BF"/>
        </w:tcPr>
        <w:p w14:paraId="56018A62" w14:textId="77777777" w:rsidR="00D640EA" w:rsidRPr="006A0F93" w:rsidRDefault="00D640EA">
          <w:pPr>
            <w:jc w:val="center"/>
            <w:rPr>
              <w:rFonts w:asciiTheme="minorHAnsi" w:hAnsiTheme="minorHAnsi" w:cstheme="minorHAnsi"/>
              <w:color w:val="FFFFFF" w:themeColor="background1"/>
              <w:sz w:val="20"/>
            </w:rPr>
          </w:pPr>
        </w:p>
      </w:tc>
      <w:tc>
        <w:tcPr>
          <w:tcW w:w="7020" w:type="dxa"/>
          <w:vMerge/>
          <w:tcBorders>
            <w:top w:val="single" w:sz="12" w:space="0" w:color="auto"/>
            <w:left w:val="nil"/>
            <w:bottom w:val="nil"/>
            <w:right w:val="single" w:sz="12" w:space="0" w:color="auto"/>
          </w:tcBorders>
          <w:shd w:val="clear" w:color="auto" w:fill="2F5496" w:themeFill="accent1" w:themeFillShade="BF"/>
        </w:tcPr>
        <w:p w14:paraId="1426B87B" w14:textId="77777777" w:rsidR="00D640EA" w:rsidRPr="006A0F93" w:rsidRDefault="00D640EA">
          <w:pPr>
            <w:rPr>
              <w:rFonts w:asciiTheme="minorHAnsi" w:hAnsiTheme="minorHAnsi" w:cstheme="minorHAnsi"/>
              <w:color w:val="FFFFFF" w:themeColor="background1"/>
            </w:rPr>
          </w:pPr>
        </w:p>
      </w:tc>
      <w:tc>
        <w:tcPr>
          <w:tcW w:w="1980" w:type="dxa"/>
          <w:tcBorders>
            <w:top w:val="single" w:sz="12" w:space="0" w:color="auto"/>
            <w:left w:val="single" w:sz="12" w:space="0" w:color="auto"/>
            <w:bottom w:val="nil"/>
            <w:right w:val="single" w:sz="12" w:space="0" w:color="auto"/>
          </w:tcBorders>
          <w:shd w:val="clear" w:color="auto" w:fill="2F5496" w:themeFill="accent1" w:themeFillShade="BF"/>
          <w:vAlign w:val="center"/>
        </w:tcPr>
        <w:p w14:paraId="2C800939" w14:textId="77777777" w:rsidR="00D640EA" w:rsidRPr="006A0F93" w:rsidRDefault="00DE35F2">
          <w:pPr>
            <w:rPr>
              <w:rFonts w:asciiTheme="minorHAnsi" w:hAnsiTheme="minorHAnsi" w:cstheme="minorHAnsi"/>
              <w:color w:val="FFFFFF" w:themeColor="background1"/>
              <w:sz w:val="22"/>
            </w:rPr>
          </w:pPr>
          <w:r w:rsidRPr="006A0F93">
            <w:rPr>
              <w:rFonts w:asciiTheme="minorHAnsi" w:hAnsiTheme="minorHAnsi" w:cstheme="minorHAnsi"/>
              <w:color w:val="FFFFFF" w:themeColor="background1"/>
              <w:sz w:val="22"/>
            </w:rPr>
            <w:t>Revisão:</w:t>
          </w:r>
          <w:r w:rsidR="00D640EA" w:rsidRPr="006A0F93">
            <w:rPr>
              <w:rFonts w:asciiTheme="minorHAnsi" w:hAnsiTheme="minorHAnsi" w:cstheme="minorHAnsi"/>
              <w:color w:val="FFFFFF" w:themeColor="background1"/>
              <w:sz w:val="22"/>
            </w:rPr>
            <w:t xml:space="preserve">  </w:t>
          </w:r>
        </w:p>
      </w:tc>
      <w:tc>
        <w:tcPr>
          <w:tcW w:w="2520" w:type="dxa"/>
          <w:tcBorders>
            <w:top w:val="single" w:sz="12" w:space="0" w:color="auto"/>
            <w:left w:val="single" w:sz="12" w:space="0" w:color="auto"/>
            <w:bottom w:val="nil"/>
            <w:right w:val="single" w:sz="12" w:space="0" w:color="auto"/>
          </w:tcBorders>
          <w:shd w:val="clear" w:color="auto" w:fill="2F5496" w:themeFill="accent1" w:themeFillShade="BF"/>
          <w:vAlign w:val="center"/>
        </w:tcPr>
        <w:p w14:paraId="46EE8E92" w14:textId="77777777" w:rsidR="00D640EA" w:rsidRPr="006A0F93" w:rsidRDefault="00EC1CA4">
          <w:pPr>
            <w:jc w:val="center"/>
            <w:rPr>
              <w:rFonts w:asciiTheme="minorHAnsi" w:hAnsiTheme="minorHAnsi" w:cstheme="minorHAnsi"/>
              <w:color w:val="FFFFFF" w:themeColor="background1"/>
              <w:sz w:val="22"/>
            </w:rPr>
          </w:pPr>
          <w:r w:rsidRPr="006A0F93">
            <w:rPr>
              <w:rFonts w:asciiTheme="minorHAnsi" w:hAnsiTheme="minorHAnsi" w:cstheme="minorHAnsi"/>
              <w:color w:val="FFFFFF" w:themeColor="background1"/>
              <w:sz w:val="22"/>
            </w:rPr>
            <w:t>0</w:t>
          </w:r>
        </w:p>
      </w:tc>
    </w:tr>
    <w:tr w:rsidR="00D640EA" w14:paraId="13711F51" w14:textId="77777777" w:rsidTr="006A0F93">
      <w:trPr>
        <w:cantSplit/>
        <w:trHeight w:val="380"/>
      </w:trPr>
      <w:tc>
        <w:tcPr>
          <w:tcW w:w="3060" w:type="dxa"/>
          <w:vMerge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2F5496" w:themeFill="accent1" w:themeFillShade="BF"/>
        </w:tcPr>
        <w:p w14:paraId="62D31F28" w14:textId="77777777" w:rsidR="00D640EA" w:rsidRPr="006A0F93" w:rsidRDefault="00D640EA">
          <w:pPr>
            <w:jc w:val="center"/>
            <w:rPr>
              <w:rFonts w:asciiTheme="minorHAnsi" w:hAnsiTheme="minorHAnsi" w:cstheme="minorHAnsi"/>
              <w:color w:val="FFFFFF" w:themeColor="background1"/>
              <w:sz w:val="20"/>
            </w:rPr>
          </w:pPr>
        </w:p>
      </w:tc>
      <w:tc>
        <w:tcPr>
          <w:tcW w:w="7020" w:type="dxa"/>
          <w:vMerge/>
          <w:tcBorders>
            <w:top w:val="single" w:sz="12" w:space="0" w:color="auto"/>
            <w:left w:val="nil"/>
            <w:bottom w:val="nil"/>
            <w:right w:val="single" w:sz="12" w:space="0" w:color="auto"/>
          </w:tcBorders>
          <w:shd w:val="clear" w:color="auto" w:fill="2F5496" w:themeFill="accent1" w:themeFillShade="BF"/>
        </w:tcPr>
        <w:p w14:paraId="585F2256" w14:textId="77777777" w:rsidR="00D640EA" w:rsidRPr="006A0F93" w:rsidRDefault="00D640EA">
          <w:pPr>
            <w:rPr>
              <w:rFonts w:asciiTheme="minorHAnsi" w:hAnsiTheme="minorHAnsi" w:cstheme="minorHAnsi"/>
              <w:color w:val="FFFFFF" w:themeColor="background1"/>
            </w:rPr>
          </w:pPr>
        </w:p>
      </w:tc>
      <w:tc>
        <w:tcPr>
          <w:tcW w:w="1980" w:type="dxa"/>
          <w:tcBorders>
            <w:top w:val="single" w:sz="12" w:space="0" w:color="auto"/>
            <w:left w:val="single" w:sz="12" w:space="0" w:color="auto"/>
            <w:bottom w:val="nil"/>
            <w:right w:val="single" w:sz="12" w:space="0" w:color="auto"/>
          </w:tcBorders>
          <w:shd w:val="clear" w:color="auto" w:fill="2F5496" w:themeFill="accent1" w:themeFillShade="BF"/>
          <w:vAlign w:val="center"/>
        </w:tcPr>
        <w:p w14:paraId="54B53128" w14:textId="77777777" w:rsidR="00D640EA" w:rsidRPr="006A0F93" w:rsidRDefault="00D640EA">
          <w:pPr>
            <w:rPr>
              <w:rFonts w:asciiTheme="minorHAnsi" w:hAnsiTheme="minorHAnsi" w:cstheme="minorHAnsi"/>
              <w:color w:val="FFFFFF" w:themeColor="background1"/>
              <w:sz w:val="22"/>
            </w:rPr>
          </w:pPr>
          <w:r w:rsidRPr="006A0F93">
            <w:rPr>
              <w:rFonts w:asciiTheme="minorHAnsi" w:hAnsiTheme="minorHAnsi" w:cstheme="minorHAnsi"/>
              <w:color w:val="FFFFFF" w:themeColor="background1"/>
              <w:sz w:val="22"/>
            </w:rPr>
            <w:t xml:space="preserve">Página </w:t>
          </w:r>
        </w:p>
      </w:tc>
      <w:tc>
        <w:tcPr>
          <w:tcW w:w="2520" w:type="dxa"/>
          <w:tcBorders>
            <w:top w:val="single" w:sz="12" w:space="0" w:color="auto"/>
            <w:left w:val="single" w:sz="12" w:space="0" w:color="auto"/>
            <w:bottom w:val="nil"/>
            <w:right w:val="single" w:sz="12" w:space="0" w:color="auto"/>
          </w:tcBorders>
          <w:shd w:val="clear" w:color="auto" w:fill="2F5496" w:themeFill="accent1" w:themeFillShade="BF"/>
          <w:vAlign w:val="center"/>
        </w:tcPr>
        <w:p w14:paraId="462BA54C" w14:textId="77777777" w:rsidR="00D640EA" w:rsidRPr="006A0F93" w:rsidRDefault="00D640EA">
          <w:pPr>
            <w:jc w:val="center"/>
            <w:rPr>
              <w:rFonts w:asciiTheme="minorHAnsi" w:hAnsiTheme="minorHAnsi" w:cstheme="minorHAnsi"/>
              <w:color w:val="FFFFFF" w:themeColor="background1"/>
              <w:sz w:val="22"/>
            </w:rPr>
          </w:pPr>
          <w:r w:rsidRPr="006A0F93">
            <w:rPr>
              <w:rFonts w:asciiTheme="minorHAnsi" w:hAnsiTheme="minorHAnsi" w:cstheme="minorHAnsi"/>
              <w:color w:val="FFFFFF" w:themeColor="background1"/>
              <w:sz w:val="22"/>
            </w:rPr>
            <w:t xml:space="preserve"> / 7</w:t>
          </w:r>
        </w:p>
      </w:tc>
    </w:tr>
    <w:tr w:rsidR="00D640EA" w14:paraId="363EB2F7" w14:textId="77777777" w:rsidTr="006A0F93">
      <w:trPr>
        <w:cantSplit/>
        <w:trHeight w:val="534"/>
      </w:trPr>
      <w:tc>
        <w:tcPr>
          <w:tcW w:w="14580" w:type="dxa"/>
          <w:gridSpan w:val="4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2F5496" w:themeFill="accent1" w:themeFillShade="BF"/>
        </w:tcPr>
        <w:p w14:paraId="75CB1D92" w14:textId="355FE582" w:rsidR="00D640EA" w:rsidRPr="006A0F93" w:rsidRDefault="006A0F93">
          <w:pPr>
            <w:rPr>
              <w:rFonts w:asciiTheme="minorHAnsi" w:hAnsiTheme="minorHAnsi" w:cstheme="minorHAnsi"/>
              <w:b/>
              <w:color w:val="FFFFFF" w:themeColor="background1"/>
              <w:sz w:val="22"/>
            </w:rPr>
          </w:pPr>
          <w:r w:rsidRPr="006A0F93">
            <w:rPr>
              <w:rFonts w:asciiTheme="minorHAnsi" w:hAnsiTheme="minorHAnsi" w:cstheme="minorHAnsi"/>
              <w:b/>
              <w:noProof/>
              <w:color w:val="FFFFFF" w:themeColor="background1"/>
              <w:sz w:val="22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25C2CF40" wp14:editId="79E7316C">
                    <wp:simplePos x="0" y="0"/>
                    <wp:positionH relativeFrom="column">
                      <wp:posOffset>4520565</wp:posOffset>
                    </wp:positionH>
                    <wp:positionV relativeFrom="paragraph">
                      <wp:posOffset>-635</wp:posOffset>
                    </wp:positionV>
                    <wp:extent cx="0" cy="361950"/>
                    <wp:effectExtent l="0" t="0" r="0" b="0"/>
                    <wp:wrapNone/>
                    <wp:docPr id="2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36195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F1317DB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355.95pt;margin-top:-.05pt;width:0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"/>
                </w:pict>
              </mc:Fallback>
            </mc:AlternateContent>
          </w:r>
          <w:r w:rsidR="00614234" w:rsidRPr="006A0F93">
            <w:rPr>
              <w:rFonts w:asciiTheme="minorHAnsi" w:hAnsiTheme="minorHAnsi" w:cstheme="minorHAnsi"/>
              <w:b/>
              <w:color w:val="FFFFFF" w:themeColor="background1"/>
              <w:sz w:val="22"/>
            </w:rPr>
            <w:t xml:space="preserve"> EMPRESA:                                                                                                                 DESCRIÇÃO DA </w:t>
          </w:r>
          <w:r w:rsidR="00DE35F2" w:rsidRPr="006A0F93">
            <w:rPr>
              <w:rFonts w:asciiTheme="minorHAnsi" w:hAnsiTheme="minorHAnsi" w:cstheme="minorHAnsi"/>
              <w:b/>
              <w:color w:val="FFFFFF" w:themeColor="background1"/>
              <w:sz w:val="22"/>
            </w:rPr>
            <w:t>ATIVIDADE:</w:t>
          </w:r>
          <w:r w:rsidR="00614234" w:rsidRPr="006A0F93">
            <w:rPr>
              <w:rFonts w:asciiTheme="minorHAnsi" w:hAnsiTheme="minorHAnsi" w:cstheme="minorHAnsi"/>
              <w:color w:val="FFFFFF" w:themeColor="background1"/>
            </w:rPr>
            <w:t xml:space="preserve"> Trabalhos em altura</w:t>
          </w:r>
        </w:p>
        <w:p w14:paraId="0C3A5E42" w14:textId="77777777" w:rsidR="00D640EA" w:rsidRPr="006A0F93" w:rsidRDefault="00D640EA">
          <w:pPr>
            <w:jc w:val="both"/>
            <w:rPr>
              <w:rFonts w:asciiTheme="minorHAnsi" w:hAnsiTheme="minorHAnsi" w:cstheme="minorHAnsi"/>
              <w:color w:val="FFFFFF" w:themeColor="background1"/>
            </w:rPr>
          </w:pPr>
        </w:p>
      </w:tc>
    </w:tr>
    <w:tr w:rsidR="00D640EA" w14:paraId="3249B27B" w14:textId="77777777" w:rsidTr="006A0F93">
      <w:trPr>
        <w:cantSplit/>
        <w:trHeight w:val="164"/>
      </w:trPr>
      <w:tc>
        <w:tcPr>
          <w:tcW w:w="14580" w:type="dxa"/>
          <w:gridSpan w:val="4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2F5496" w:themeFill="accent1" w:themeFillShade="BF"/>
        </w:tcPr>
        <w:p w14:paraId="1E646EEC" w14:textId="384AF6EA" w:rsidR="00D640EA" w:rsidRPr="006A0F93" w:rsidRDefault="006A0F93" w:rsidP="00614234">
          <w:pPr>
            <w:tabs>
              <w:tab w:val="left" w:pos="8640"/>
            </w:tabs>
            <w:rPr>
              <w:rFonts w:asciiTheme="minorHAnsi" w:hAnsiTheme="minorHAnsi" w:cstheme="minorHAnsi"/>
              <w:b/>
              <w:color w:val="FFFFFF" w:themeColor="background1"/>
              <w:sz w:val="22"/>
            </w:rPr>
          </w:pPr>
          <w:r w:rsidRPr="006A0F93">
            <w:rPr>
              <w:rFonts w:asciiTheme="minorHAnsi" w:hAnsiTheme="minorHAnsi" w:cstheme="minorHAnsi"/>
              <w:b/>
              <w:noProof/>
              <w:color w:val="FFFFFF" w:themeColor="background1"/>
              <w:sz w:val="22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3D958A50" wp14:editId="3086A3E9">
                    <wp:simplePos x="0" y="0"/>
                    <wp:positionH relativeFrom="column">
                      <wp:posOffset>5260340</wp:posOffset>
                    </wp:positionH>
                    <wp:positionV relativeFrom="paragraph">
                      <wp:posOffset>-19050</wp:posOffset>
                    </wp:positionV>
                    <wp:extent cx="0" cy="362585"/>
                    <wp:effectExtent l="0" t="0" r="0" b="0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36258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CE17A26" id="AutoShape 1" o:spid="_x0000_s1026" type="#_x0000_t32" style="position:absolute;margin-left:414.2pt;margin-top:-1.5pt;width:0;height:28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"/>
                </w:pict>
              </mc:Fallback>
            </mc:AlternateContent>
          </w:r>
          <w:r w:rsidR="00D640EA" w:rsidRPr="006A0F93">
            <w:rPr>
              <w:rFonts w:asciiTheme="minorHAnsi" w:hAnsiTheme="minorHAnsi" w:cstheme="minorHAnsi"/>
              <w:b/>
              <w:color w:val="FFFFFF" w:themeColor="background1"/>
              <w:sz w:val="22"/>
            </w:rPr>
            <w:t xml:space="preserve">LOCAL </w:t>
          </w:r>
          <w:r w:rsidR="00614234" w:rsidRPr="006A0F93">
            <w:rPr>
              <w:rFonts w:asciiTheme="minorHAnsi" w:hAnsiTheme="minorHAnsi" w:cstheme="minorHAnsi"/>
              <w:b/>
              <w:color w:val="FFFFFF" w:themeColor="background1"/>
              <w:sz w:val="22"/>
            </w:rPr>
            <w:t xml:space="preserve">DA </w:t>
          </w:r>
          <w:r w:rsidR="00DE35F2" w:rsidRPr="006A0F93">
            <w:rPr>
              <w:rFonts w:asciiTheme="minorHAnsi" w:hAnsiTheme="minorHAnsi" w:cstheme="minorHAnsi"/>
              <w:b/>
              <w:color w:val="FFFFFF" w:themeColor="background1"/>
              <w:sz w:val="22"/>
            </w:rPr>
            <w:t>ATIVIDADE:</w:t>
          </w:r>
          <w:r w:rsidR="00D640EA" w:rsidRPr="006A0F93">
            <w:rPr>
              <w:rFonts w:asciiTheme="minorHAnsi" w:hAnsiTheme="minorHAnsi" w:cstheme="minorHAnsi"/>
              <w:b/>
              <w:color w:val="FFFFFF" w:themeColor="background1"/>
              <w:sz w:val="22"/>
            </w:rPr>
            <w:t xml:space="preserve"> </w:t>
          </w:r>
          <w:r w:rsidR="00614234" w:rsidRPr="006A0F93">
            <w:rPr>
              <w:rFonts w:asciiTheme="minorHAnsi" w:hAnsiTheme="minorHAnsi" w:cstheme="minorHAnsi"/>
              <w:b/>
              <w:color w:val="FFFFFF" w:themeColor="background1"/>
              <w:sz w:val="22"/>
            </w:rPr>
            <w:tab/>
            <w:t xml:space="preserve">DATA:     </w:t>
          </w:r>
          <w:r w:rsidR="00E1047F" w:rsidRPr="006A0F93">
            <w:rPr>
              <w:rFonts w:asciiTheme="minorHAnsi" w:hAnsiTheme="minorHAnsi" w:cstheme="minorHAnsi"/>
              <w:b/>
              <w:color w:val="FFFFFF" w:themeColor="background1"/>
              <w:sz w:val="22"/>
            </w:rPr>
            <w:t xml:space="preserve">              /            /2010</w:t>
          </w:r>
        </w:p>
        <w:p w14:paraId="0E000843" w14:textId="77777777" w:rsidR="00D640EA" w:rsidRPr="006A0F93" w:rsidRDefault="00D640EA">
          <w:pPr>
            <w:rPr>
              <w:rFonts w:asciiTheme="minorHAnsi" w:hAnsiTheme="minorHAnsi" w:cstheme="minorHAnsi"/>
              <w:color w:val="FFFFFF" w:themeColor="background1"/>
              <w:sz w:val="22"/>
            </w:rPr>
          </w:pPr>
        </w:p>
      </w:tc>
    </w:tr>
  </w:tbl>
  <w:p w14:paraId="5050DEBE" w14:textId="77777777" w:rsidR="00D640EA" w:rsidRDefault="00D640EA">
    <w:pPr>
      <w:pStyle w:val="Cabealho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753581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D2E5477"/>
    <w:multiLevelType w:val="multilevel"/>
    <w:tmpl w:val="475886E0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234"/>
    <w:rsid w:val="000A63BE"/>
    <w:rsid w:val="001901A8"/>
    <w:rsid w:val="0024051E"/>
    <w:rsid w:val="00507EFB"/>
    <w:rsid w:val="0058030F"/>
    <w:rsid w:val="006034C4"/>
    <w:rsid w:val="00614234"/>
    <w:rsid w:val="00630989"/>
    <w:rsid w:val="006A0F93"/>
    <w:rsid w:val="007C27C4"/>
    <w:rsid w:val="007E1C48"/>
    <w:rsid w:val="00986678"/>
    <w:rsid w:val="00BA380A"/>
    <w:rsid w:val="00BA5A61"/>
    <w:rsid w:val="00BC6AAD"/>
    <w:rsid w:val="00C32904"/>
    <w:rsid w:val="00C55B72"/>
    <w:rsid w:val="00CE2B91"/>
    <w:rsid w:val="00CF3184"/>
    <w:rsid w:val="00D640EA"/>
    <w:rsid w:val="00DE35F2"/>
    <w:rsid w:val="00E1047F"/>
    <w:rsid w:val="00E930FF"/>
    <w:rsid w:val="00EA2F8F"/>
    <w:rsid w:val="00EC1CA4"/>
    <w:rsid w:val="00F7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EF3944"/>
  <w15:chartTrackingRefBased/>
  <w15:docId w15:val="{CE78847E-0DA1-425E-B63A-07745D18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 w:cs="Tahoma"/>
      <w:b/>
      <w:bCs/>
      <w:sz w:val="32"/>
    </w:rPr>
  </w:style>
  <w:style w:type="paragraph" w:styleId="Ttulo2">
    <w:name w:val="heading 2"/>
    <w:basedOn w:val="Normal"/>
    <w:next w:val="Normal"/>
    <w:qFormat/>
    <w:pPr>
      <w:keepNext/>
      <w:widowControl w:val="0"/>
      <w:spacing w:before="60"/>
      <w:jc w:val="center"/>
      <w:outlineLvl w:val="1"/>
    </w:pPr>
    <w:rPr>
      <w:b/>
      <w:sz w:val="20"/>
      <w:szCs w:val="20"/>
    </w:rPr>
  </w:style>
  <w:style w:type="paragraph" w:styleId="Ttulo3">
    <w:name w:val="heading 3"/>
    <w:basedOn w:val="Normal"/>
    <w:next w:val="Normal"/>
    <w:qFormat/>
    <w:pPr>
      <w:keepNext/>
      <w:widowControl w:val="0"/>
      <w:spacing w:before="60"/>
      <w:jc w:val="center"/>
      <w:outlineLvl w:val="2"/>
    </w:pPr>
    <w:rPr>
      <w:b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  <w:szCs w:val="28"/>
      <w:u w:val="single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Tahoma" w:hAnsi="Tahoma" w:cs="Tahoma"/>
      <w:b/>
      <w:bCs/>
      <w:sz w:val="22"/>
      <w:szCs w:val="22"/>
      <w:u w:val="single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sz w:val="14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Tahoma" w:hAnsi="Tahoma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  <w:rPr>
      <w:sz w:val="20"/>
      <w:szCs w:val="20"/>
    </w:rPr>
  </w:style>
  <w:style w:type="character" w:styleId="Nmerodepgina">
    <w:name w:val="page number"/>
    <w:basedOn w:val="Fontepargpadro"/>
    <w:semiHidden/>
  </w:style>
  <w:style w:type="paragraph" w:styleId="Corpodetexto">
    <w:name w:val="Body Text"/>
    <w:basedOn w:val="Normal"/>
    <w:semiHidden/>
    <w:pPr>
      <w:widowControl w:val="0"/>
      <w:jc w:val="center"/>
    </w:pPr>
    <w:rPr>
      <w:sz w:val="16"/>
      <w:szCs w:val="20"/>
    </w:r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2">
    <w:name w:val="Body Text 2"/>
    <w:basedOn w:val="Normal"/>
    <w:semiHidden/>
    <w:pPr>
      <w:jc w:val="center"/>
    </w:pPr>
    <w:rPr>
      <w:sz w:val="22"/>
    </w:rPr>
  </w:style>
  <w:style w:type="paragraph" w:styleId="Corpodetexto3">
    <w:name w:val="Body Text 3"/>
    <w:basedOn w:val="Normal"/>
    <w:semiHidden/>
    <w:pPr>
      <w:jc w:val="both"/>
    </w:pPr>
    <w:rPr>
      <w:rFonts w:ascii="Tahoma" w:hAnsi="Tahoma" w:cs="Tahoma"/>
      <w:szCs w:val="20"/>
    </w:rPr>
  </w:style>
  <w:style w:type="paragraph" w:styleId="Recuodecorpodetexto">
    <w:name w:val="Body Text Indent"/>
    <w:basedOn w:val="Normal"/>
    <w:semiHidden/>
    <w:pPr>
      <w:ind w:left="-40"/>
      <w:jc w:val="both"/>
    </w:pPr>
    <w:rPr>
      <w:rFonts w:ascii="Tahoma" w:hAnsi="Tahoma" w:cs="Tahoma"/>
      <w:sz w:val="22"/>
      <w:szCs w:val="22"/>
    </w:rPr>
  </w:style>
  <w:style w:type="paragraph" w:styleId="Recuodecorpodetexto2">
    <w:name w:val="Body Text Indent 2"/>
    <w:basedOn w:val="Normal"/>
    <w:semiHidden/>
    <w:pPr>
      <w:spacing w:after="120" w:line="480" w:lineRule="auto"/>
      <w:ind w:left="283"/>
    </w:pPr>
  </w:style>
  <w:style w:type="table" w:styleId="Tabelacomgrade">
    <w:name w:val="Table Grid"/>
    <w:basedOn w:val="Tabelanormal"/>
    <w:uiPriority w:val="59"/>
    <w:rsid w:val="00F766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1257</Words>
  <Characters>6791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ENVOLVIDOS NA ELABORAÇÃO DA APT</vt:lpstr>
    </vt:vector>
  </TitlesOfParts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3</cp:revision>
  <cp:lastPrinted>2008-05-24T14:10:00Z</cp:lastPrinted>
  <dcterms:created xsi:type="dcterms:W3CDTF">2020-11-04T06:18:00Z</dcterms:created>
  <dcterms:modified xsi:type="dcterms:W3CDTF">2020-11-04T06:19:00Z</dcterms:modified>
</cp:coreProperties>
</file>